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74" w:rsidRDefault="00C01E12">
      <w:pPr>
        <w:spacing w:before="61"/>
        <w:ind w:left="1434" w:right="721" w:firstLine="2079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8"/>
        </w:rPr>
        <w:t xml:space="preserve"> </w:t>
      </w:r>
      <w:r>
        <w:rPr>
          <w:b/>
        </w:rPr>
        <w:t>публичной</w:t>
      </w:r>
      <w:r>
        <w:rPr>
          <w:b/>
          <w:spacing w:val="-7"/>
        </w:rPr>
        <w:t xml:space="preserve"> </w:t>
      </w:r>
      <w:r>
        <w:rPr>
          <w:b/>
        </w:rPr>
        <w:t>оферте</w:t>
      </w:r>
      <w:r>
        <w:rPr>
          <w:b/>
          <w:spacing w:val="-8"/>
        </w:rPr>
        <w:t xml:space="preserve"> </w:t>
      </w:r>
      <w:r>
        <w:rPr>
          <w:b/>
        </w:rPr>
        <w:t>ООО</w:t>
      </w:r>
      <w:r>
        <w:rPr>
          <w:b/>
          <w:spacing w:val="-7"/>
        </w:rPr>
        <w:t xml:space="preserve"> </w:t>
      </w:r>
      <w:r>
        <w:rPr>
          <w:b/>
        </w:rPr>
        <w:t>«ТИСЭЙЛ» на</w:t>
      </w:r>
      <w:r>
        <w:rPr>
          <w:b/>
          <w:spacing w:val="-8"/>
        </w:rPr>
        <w:t xml:space="preserve"> </w:t>
      </w:r>
      <w:r>
        <w:rPr>
          <w:b/>
        </w:rPr>
        <w:t>заключение</w:t>
      </w:r>
      <w:r>
        <w:rPr>
          <w:b/>
          <w:spacing w:val="-5"/>
        </w:rPr>
        <w:t xml:space="preserve"> </w:t>
      </w:r>
      <w:r>
        <w:rPr>
          <w:b/>
        </w:rPr>
        <w:t>договора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предоставлении</w:t>
      </w:r>
      <w:r>
        <w:rPr>
          <w:b/>
          <w:spacing w:val="-5"/>
        </w:rPr>
        <w:t xml:space="preserve"> </w:t>
      </w:r>
      <w:r>
        <w:rPr>
          <w:b/>
        </w:rPr>
        <w:t>ограниченных</w:t>
      </w:r>
      <w:r>
        <w:rPr>
          <w:b/>
          <w:spacing w:val="-7"/>
        </w:rPr>
        <w:t xml:space="preserve"> </w:t>
      </w:r>
      <w:r>
        <w:rPr>
          <w:b/>
        </w:rPr>
        <w:t>прав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пользования</w:t>
      </w:r>
    </w:p>
    <w:p w:rsidR="00430574" w:rsidRDefault="00C01E12">
      <w:pPr>
        <w:ind w:left="3261" w:right="720" w:hanging="2341"/>
        <w:jc w:val="right"/>
        <w:rPr>
          <w:b/>
        </w:rPr>
      </w:pPr>
      <w:r>
        <w:rPr>
          <w:b/>
        </w:rPr>
        <w:t>специализированным</w:t>
      </w:r>
      <w:r>
        <w:rPr>
          <w:b/>
          <w:spacing w:val="-10"/>
        </w:rPr>
        <w:t xml:space="preserve"> </w:t>
      </w:r>
      <w:r>
        <w:rPr>
          <w:b/>
        </w:rPr>
        <w:t>программным</w:t>
      </w:r>
      <w:r>
        <w:rPr>
          <w:b/>
          <w:spacing w:val="-11"/>
        </w:rPr>
        <w:t xml:space="preserve"> </w:t>
      </w:r>
      <w:r>
        <w:rPr>
          <w:b/>
        </w:rPr>
        <w:t>комплексом</w:t>
      </w:r>
      <w:r>
        <w:rPr>
          <w:b/>
          <w:spacing w:val="-11"/>
        </w:rPr>
        <w:t xml:space="preserve"> </w:t>
      </w:r>
      <w:r>
        <w:rPr>
          <w:b/>
        </w:rPr>
        <w:t>(программным</w:t>
      </w:r>
      <w:r>
        <w:rPr>
          <w:b/>
          <w:spacing w:val="-11"/>
        </w:rPr>
        <w:t xml:space="preserve"> </w:t>
      </w:r>
      <w:r>
        <w:rPr>
          <w:b/>
        </w:rPr>
        <w:t>обеспечением)</w:t>
      </w:r>
      <w:r>
        <w:rPr>
          <w:b/>
          <w:spacing w:val="-11"/>
        </w:rPr>
        <w:t xml:space="preserve"> </w:t>
      </w:r>
      <w:r>
        <w:rPr>
          <w:b/>
        </w:rPr>
        <w:t>с оказанием</w:t>
      </w:r>
      <w:r>
        <w:rPr>
          <w:b/>
          <w:spacing w:val="-11"/>
        </w:rPr>
        <w:t xml:space="preserve"> </w:t>
      </w:r>
      <w:r>
        <w:rPr>
          <w:b/>
        </w:rPr>
        <w:t>дополнительных</w:t>
      </w:r>
      <w:r>
        <w:rPr>
          <w:b/>
          <w:spacing w:val="-8"/>
        </w:rPr>
        <w:t xml:space="preserve"> </w:t>
      </w:r>
      <w:r>
        <w:rPr>
          <w:b/>
        </w:rPr>
        <w:t>услуг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организации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продаж</w:t>
      </w:r>
    </w:p>
    <w:p w:rsidR="00430574" w:rsidRDefault="00C01E12">
      <w:pPr>
        <w:spacing w:before="1"/>
        <w:ind w:right="722"/>
        <w:jc w:val="right"/>
        <w:rPr>
          <w:b/>
        </w:rPr>
      </w:pP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Маркетплейсах</w:t>
      </w:r>
      <w:r>
        <w:rPr>
          <w:b/>
          <w:spacing w:val="-13"/>
        </w:rPr>
        <w:t xml:space="preserve"> </w:t>
      </w:r>
      <w:r>
        <w:rPr>
          <w:b/>
        </w:rPr>
        <w:t>от</w:t>
      </w:r>
      <w:r>
        <w:rPr>
          <w:b/>
          <w:spacing w:val="-11"/>
        </w:rPr>
        <w:t xml:space="preserve"> </w:t>
      </w:r>
      <w:r>
        <w:rPr>
          <w:b/>
        </w:rPr>
        <w:t>25.03.2022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г.</w:t>
      </w:r>
    </w:p>
    <w:p w:rsidR="00430574" w:rsidRDefault="00C01E12">
      <w:pPr>
        <w:spacing w:before="247"/>
        <w:ind w:right="704"/>
        <w:jc w:val="center"/>
        <w:rPr>
          <w:sz w:val="24"/>
        </w:rPr>
      </w:pPr>
      <w:r>
        <w:rPr>
          <w:spacing w:val="-2"/>
          <w:sz w:val="24"/>
        </w:rPr>
        <w:t>ТАРИФЫ,</w:t>
      </w:r>
    </w:p>
    <w:p w:rsidR="00430574" w:rsidRDefault="00C01E12">
      <w:pPr>
        <w:spacing w:before="2"/>
        <w:ind w:right="702"/>
        <w:jc w:val="center"/>
        <w:rPr>
          <w:sz w:val="24"/>
        </w:rPr>
      </w:pPr>
      <w:r>
        <w:rPr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КАТЕГОРИИ УСЛУГ ИСПОЛНИТЕЛЯ ПО СОЗДАНИЮ МАГАЗИНОВ НА </w:t>
      </w:r>
      <w:r>
        <w:rPr>
          <w:spacing w:val="-2"/>
          <w:sz w:val="24"/>
        </w:rPr>
        <w:t>МАРКЕТПЛЕЙСАХ</w:t>
      </w:r>
    </w:p>
    <w:p w:rsidR="00430574" w:rsidRDefault="00C01E12">
      <w:pPr>
        <w:spacing w:before="257"/>
        <w:ind w:left="10" w:right="702"/>
        <w:jc w:val="center"/>
        <w:rPr>
          <w:b/>
        </w:rPr>
      </w:pPr>
      <w:r>
        <w:rPr>
          <w:b/>
          <w:spacing w:val="-2"/>
        </w:rPr>
        <w:t>Тарифы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категории «СМ».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Создание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Магазина</w:t>
      </w:r>
      <w:r>
        <w:rPr>
          <w:b/>
        </w:rPr>
        <w:t xml:space="preserve"> </w:t>
      </w:r>
      <w:r>
        <w:rPr>
          <w:b/>
          <w:spacing w:val="-2"/>
        </w:rPr>
        <w:t>(Магазинов)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Заказчика</w:t>
      </w:r>
    </w:p>
    <w:p w:rsidR="00430574" w:rsidRDefault="00430574">
      <w:pPr>
        <w:pStyle w:val="a3"/>
        <w:spacing w:before="21"/>
        <w:ind w:left="0"/>
        <w:rPr>
          <w:b/>
        </w:rPr>
      </w:pPr>
    </w:p>
    <w:p w:rsidR="00430574" w:rsidRDefault="00C01E12">
      <w:pPr>
        <w:pStyle w:val="1"/>
        <w:ind w:left="2172"/>
      </w:pPr>
      <w:r>
        <w:t>Тариф</w:t>
      </w:r>
      <w:r>
        <w:rPr>
          <w:spacing w:val="-13"/>
        </w:rPr>
        <w:t xml:space="preserve"> </w:t>
      </w:r>
      <w:r>
        <w:t>«СМ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Максимальный</w:t>
      </w:r>
      <w:r>
        <w:rPr>
          <w:spacing w:val="-11"/>
        </w:rPr>
        <w:t xml:space="preserve"> </w:t>
      </w:r>
      <w:r>
        <w:rPr>
          <w:spacing w:val="-2"/>
        </w:rPr>
        <w:t>старт»</w:t>
      </w:r>
    </w:p>
    <w:p w:rsidR="00430574" w:rsidRDefault="00C01E12">
      <w:pPr>
        <w:pStyle w:val="2"/>
        <w:numPr>
          <w:ilvl w:val="0"/>
          <w:numId w:val="2"/>
        </w:numPr>
        <w:tabs>
          <w:tab w:val="left" w:pos="739"/>
        </w:tabs>
        <w:spacing w:before="257"/>
        <w:ind w:left="739" w:hanging="356"/>
      </w:pPr>
      <w:r>
        <w:rPr>
          <w:spacing w:val="-2"/>
        </w:rPr>
        <w:t>Перечень</w:t>
      </w:r>
      <w:r>
        <w:rPr>
          <w:spacing w:val="3"/>
        </w:rPr>
        <w:t xml:space="preserve"> </w:t>
      </w:r>
      <w:r>
        <w:rPr>
          <w:spacing w:val="-2"/>
        </w:rPr>
        <w:t>программных</w:t>
      </w:r>
      <w:r>
        <w:rPr>
          <w:spacing w:val="1"/>
        </w:rPr>
        <w:t xml:space="preserve"> </w:t>
      </w:r>
      <w:r>
        <w:rPr>
          <w:spacing w:val="-2"/>
        </w:rPr>
        <w:t>модулей</w:t>
      </w:r>
      <w:r>
        <w:rPr>
          <w:spacing w:val="6"/>
        </w:rPr>
        <w:t xml:space="preserve"> </w:t>
      </w:r>
      <w:r>
        <w:rPr>
          <w:spacing w:val="-4"/>
        </w:rPr>
        <w:t>СПК:</w:t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before="251"/>
        <w:ind w:right="1064" w:hanging="360"/>
      </w:pPr>
      <w:r>
        <w:t>Product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(XWAY.PIM)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экспорта,</w:t>
      </w:r>
      <w:r>
        <w:rPr>
          <w:spacing w:val="-8"/>
        </w:rPr>
        <w:t xml:space="preserve"> </w:t>
      </w:r>
      <w:r>
        <w:t>импорта,</w:t>
      </w:r>
      <w:r>
        <w:rPr>
          <w:spacing w:val="-8"/>
        </w:rPr>
        <w:t xml:space="preserve"> </w:t>
      </w:r>
      <w:r>
        <w:t>хранения, обогащения и управления контентом (товаром и товарными группами).</w:t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before="1"/>
        <w:ind w:right="917" w:hanging="360"/>
      </w:pPr>
      <w:r>
        <w:t>Order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(XWAY.OMS)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заказами,</w:t>
      </w:r>
      <w:r>
        <w:rPr>
          <w:spacing w:val="-8"/>
        </w:rPr>
        <w:t xml:space="preserve"> </w:t>
      </w:r>
      <w:r>
        <w:t>отслеживания заказов, трансляции статуса заказов, анализа и информирования.</w:t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ind w:right="1339" w:hanging="360"/>
      </w:pPr>
      <w:r>
        <w:t>Online</w:t>
      </w:r>
      <w:r>
        <w:rPr>
          <w:spacing w:val="-5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(XWAY.ORM) –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карточек товара, контента, цен и промоакций, а также автоматизации ценообразования в</w:t>
      </w:r>
    </w:p>
    <w:p w:rsidR="00430574" w:rsidRDefault="00C01E12">
      <w:pPr>
        <w:pStyle w:val="a3"/>
        <w:ind w:right="796"/>
      </w:pP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цен</w:t>
      </w:r>
      <w:r>
        <w:rPr>
          <w:spacing w:val="-8"/>
        </w:rPr>
        <w:t xml:space="preserve"> </w:t>
      </w:r>
      <w:r>
        <w:t>конкурентов,</w:t>
      </w:r>
      <w:r>
        <w:rPr>
          <w:spacing w:val="-4"/>
        </w:rPr>
        <w:t xml:space="preserve"> </w:t>
      </w:r>
      <w:r>
        <w:t>цен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маркетплейсах,</w:t>
      </w:r>
      <w:r>
        <w:rPr>
          <w:spacing w:val="-5"/>
        </w:rPr>
        <w:t xml:space="preserve"> </w:t>
      </w:r>
      <w:r>
        <w:t>цен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товары- </w:t>
      </w:r>
      <w:r>
        <w:rPr>
          <w:spacing w:val="-2"/>
        </w:rPr>
        <w:t>аналоги.</w:t>
      </w:r>
    </w:p>
    <w:p w:rsidR="00430574" w:rsidRPr="009766B9" w:rsidRDefault="00C01E12">
      <w:pPr>
        <w:pStyle w:val="a4"/>
        <w:numPr>
          <w:ilvl w:val="1"/>
          <w:numId w:val="2"/>
        </w:numPr>
        <w:tabs>
          <w:tab w:val="left" w:pos="739"/>
        </w:tabs>
        <w:spacing w:line="251" w:lineRule="exact"/>
        <w:ind w:left="739" w:hanging="356"/>
        <w:rPr>
          <w:lang w:val="en-US"/>
        </w:rPr>
      </w:pPr>
      <w:r w:rsidRPr="009766B9">
        <w:rPr>
          <w:lang w:val="en-US"/>
        </w:rPr>
        <w:t>Merchant</w:t>
      </w:r>
      <w:r w:rsidRPr="009766B9">
        <w:rPr>
          <w:spacing w:val="-3"/>
          <w:lang w:val="en-US"/>
        </w:rPr>
        <w:t xml:space="preserve"> </w:t>
      </w:r>
      <w:r w:rsidRPr="009766B9">
        <w:rPr>
          <w:lang w:val="en-US"/>
        </w:rPr>
        <w:t>Management</w:t>
      </w:r>
      <w:r w:rsidRPr="009766B9">
        <w:rPr>
          <w:spacing w:val="-3"/>
          <w:lang w:val="en-US"/>
        </w:rPr>
        <w:t xml:space="preserve"> </w:t>
      </w:r>
      <w:r w:rsidRPr="009766B9">
        <w:rPr>
          <w:lang w:val="en-US"/>
        </w:rPr>
        <w:t>System</w:t>
      </w:r>
      <w:r w:rsidRPr="009766B9">
        <w:rPr>
          <w:spacing w:val="-8"/>
          <w:lang w:val="en-US"/>
        </w:rPr>
        <w:t xml:space="preserve"> </w:t>
      </w:r>
      <w:r w:rsidRPr="009766B9">
        <w:rPr>
          <w:lang w:val="en-US"/>
        </w:rPr>
        <w:t>(XWAY.MMS)</w:t>
      </w:r>
      <w:r w:rsidRPr="009766B9">
        <w:rPr>
          <w:spacing w:val="-3"/>
          <w:lang w:val="en-US"/>
        </w:rPr>
        <w:t xml:space="preserve"> </w:t>
      </w:r>
      <w:r w:rsidRPr="009766B9">
        <w:rPr>
          <w:lang w:val="en-US"/>
        </w:rPr>
        <w:t>-</w:t>
      </w:r>
      <w:r w:rsidRPr="009766B9">
        <w:rPr>
          <w:spacing w:val="-8"/>
          <w:lang w:val="en-US"/>
        </w:rPr>
        <w:t xml:space="preserve"> </w:t>
      </w:r>
      <w:r>
        <w:t>модуль</w:t>
      </w:r>
      <w:r w:rsidRPr="009766B9">
        <w:rPr>
          <w:spacing w:val="-4"/>
          <w:lang w:val="en-US"/>
        </w:rPr>
        <w:t xml:space="preserve"> </w:t>
      </w:r>
      <w:r>
        <w:t>запуска</w:t>
      </w:r>
      <w:r w:rsidRPr="009766B9">
        <w:rPr>
          <w:spacing w:val="-4"/>
          <w:lang w:val="en-US"/>
        </w:rPr>
        <w:t xml:space="preserve"> </w:t>
      </w:r>
      <w:r>
        <w:t>и</w:t>
      </w:r>
      <w:r w:rsidRPr="009766B9">
        <w:rPr>
          <w:spacing w:val="-3"/>
          <w:lang w:val="en-US"/>
        </w:rPr>
        <w:t xml:space="preserve"> </w:t>
      </w:r>
      <w:r>
        <w:rPr>
          <w:spacing w:val="-2"/>
        </w:rPr>
        <w:t>управления</w:t>
      </w:r>
    </w:p>
    <w:p w:rsidR="00430574" w:rsidRDefault="00C01E12">
      <w:pPr>
        <w:pStyle w:val="a3"/>
        <w:spacing w:line="251" w:lineRule="exact"/>
      </w:pPr>
      <w:r>
        <w:t>маркетплейсами,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селлерами,</w:t>
      </w:r>
      <w:r>
        <w:rPr>
          <w:spacing w:val="-8"/>
        </w:rPr>
        <w:t xml:space="preserve"> </w:t>
      </w:r>
      <w:r>
        <w:t>логистикой,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rPr>
          <w:spacing w:val="-2"/>
        </w:rPr>
        <w:t>партнерами.</w:t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before="1"/>
        <w:ind w:right="1060" w:hanging="360"/>
      </w:pPr>
      <w:proofErr w:type="spellStart"/>
      <w:r>
        <w:t>Marketplace</w:t>
      </w:r>
      <w:proofErr w:type="spellEnd"/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proofErr w:type="spellStart"/>
      <w:r>
        <w:t>Platform</w:t>
      </w:r>
      <w:proofErr w:type="spellEnd"/>
      <w:r>
        <w:rPr>
          <w:spacing w:val="-7"/>
        </w:rPr>
        <w:t xml:space="preserve"> </w:t>
      </w:r>
      <w:r>
        <w:t>(XWAY.MMP) –</w:t>
      </w:r>
      <w:r>
        <w:rPr>
          <w:spacing w:val="-6"/>
        </w:rPr>
        <w:t xml:space="preserve"> </w:t>
      </w:r>
      <w:r>
        <w:t>визуальная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Веб-интерфейса Заказчика (личный кабинет), используемая как персональный центр управления</w:t>
      </w:r>
    </w:p>
    <w:p w:rsidR="00430574" w:rsidRDefault="00C01E12">
      <w:pPr>
        <w:pStyle w:val="a3"/>
        <w:ind w:right="796"/>
      </w:pPr>
      <w:r>
        <w:t>Заказчиком</w:t>
      </w:r>
      <w:r>
        <w:rPr>
          <w:spacing w:val="-9"/>
        </w:rPr>
        <w:t xml:space="preserve"> </w:t>
      </w:r>
      <w:r>
        <w:t>функционалом</w:t>
      </w:r>
      <w:r>
        <w:rPr>
          <w:spacing w:val="-6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СПК</w:t>
      </w:r>
      <w:r>
        <w:rPr>
          <w:spacing w:val="-7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Тарифу</w:t>
      </w:r>
      <w:r>
        <w:rPr>
          <w:spacing w:val="-8"/>
        </w:rPr>
        <w:t xml:space="preserve"> </w:t>
      </w:r>
      <w:r>
        <w:t>(тарифам). Личный кабинет позволяет Заказчику использовать представлен</w:t>
      </w:r>
      <w:r>
        <w:t>ный функционал,</w:t>
      </w:r>
    </w:p>
    <w:p w:rsidR="00430574" w:rsidRDefault="00C01E12">
      <w:pPr>
        <w:pStyle w:val="a3"/>
        <w:ind w:right="796"/>
      </w:pPr>
      <w:r>
        <w:t>корректировать</w:t>
      </w:r>
      <w:r>
        <w:rPr>
          <w:spacing w:val="-5"/>
        </w:rPr>
        <w:t xml:space="preserve"> </w:t>
      </w:r>
      <w:r>
        <w:t>настройки,</w:t>
      </w:r>
      <w:r>
        <w:rPr>
          <w:spacing w:val="-5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данные, оплачивать тарифы и пр.</w:t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before="4" w:line="237" w:lineRule="auto"/>
        <w:ind w:right="1801" w:hanging="360"/>
      </w:pPr>
      <w:r>
        <w:t>(«XWAY.ADV»)</w:t>
      </w:r>
      <w:r>
        <w:rPr>
          <w:spacing w:val="-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созданию,</w:t>
      </w:r>
      <w:r>
        <w:rPr>
          <w:spacing w:val="-8"/>
        </w:rPr>
        <w:t xml:space="preserve"> </w:t>
      </w:r>
      <w:r>
        <w:t>запуску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управлению рекламными компаниями на Маркетплейсе Wildberries в режиме </w:t>
      </w:r>
      <w:proofErr w:type="spellStart"/>
      <w:r>
        <w:t>online</w:t>
      </w:r>
      <w:proofErr w:type="spellEnd"/>
      <w:r>
        <w:t>.</w:t>
      </w:r>
    </w:p>
    <w:p w:rsidR="00430574" w:rsidRDefault="00C01E12">
      <w:pPr>
        <w:pStyle w:val="2"/>
        <w:numPr>
          <w:ilvl w:val="0"/>
          <w:numId w:val="2"/>
        </w:numPr>
        <w:tabs>
          <w:tab w:val="left" w:pos="739"/>
        </w:tabs>
        <w:spacing w:before="253"/>
        <w:ind w:left="739" w:hanging="356"/>
      </w:pPr>
      <w:r>
        <w:rPr>
          <w:spacing w:val="-2"/>
        </w:rPr>
        <w:t>Область</w:t>
      </w:r>
      <w:r>
        <w:rPr>
          <w:spacing w:val="-4"/>
        </w:rPr>
        <w:t xml:space="preserve"> </w:t>
      </w:r>
      <w:r>
        <w:rPr>
          <w:spacing w:val="-2"/>
        </w:rPr>
        <w:t>применения</w:t>
      </w:r>
      <w:r>
        <w:t xml:space="preserve"> </w:t>
      </w:r>
      <w:r>
        <w:rPr>
          <w:spacing w:val="-2"/>
        </w:rPr>
        <w:t>программных</w:t>
      </w:r>
      <w:r>
        <w:rPr>
          <w:spacing w:val="1"/>
        </w:rPr>
        <w:t xml:space="preserve"> </w:t>
      </w:r>
      <w:r>
        <w:rPr>
          <w:spacing w:val="-2"/>
        </w:rPr>
        <w:t>модулей</w:t>
      </w:r>
      <w:r>
        <w:rPr>
          <w:spacing w:val="1"/>
        </w:rPr>
        <w:t xml:space="preserve"> </w:t>
      </w:r>
      <w:r>
        <w:rPr>
          <w:spacing w:val="-2"/>
        </w:rPr>
        <w:t>СПК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дополнительные</w:t>
      </w:r>
      <w:r>
        <w:rPr>
          <w:spacing w:val="5"/>
        </w:rPr>
        <w:t xml:space="preserve"> </w:t>
      </w:r>
      <w:r>
        <w:rPr>
          <w:spacing w:val="-2"/>
        </w:rPr>
        <w:t>услуги:</w:t>
      </w:r>
    </w:p>
    <w:p w:rsidR="00430574" w:rsidRDefault="00430574">
      <w:pPr>
        <w:pStyle w:val="a3"/>
        <w:ind w:left="0"/>
        <w:rPr>
          <w:b/>
          <w:sz w:val="20"/>
        </w:rPr>
      </w:pPr>
    </w:p>
    <w:p w:rsidR="00430574" w:rsidRDefault="00430574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2688"/>
      </w:tblGrid>
      <w:tr w:rsidR="00430574">
        <w:trPr>
          <w:trHeight w:val="760"/>
        </w:trPr>
        <w:tc>
          <w:tcPr>
            <w:tcW w:w="6654" w:type="dxa"/>
          </w:tcPr>
          <w:p w:rsidR="00430574" w:rsidRDefault="00C01E12">
            <w:pPr>
              <w:pStyle w:val="TableParagraph"/>
              <w:spacing w:before="253"/>
              <w:ind w:left="9"/>
              <w:rPr>
                <w:b/>
              </w:rPr>
            </w:pPr>
            <w:r>
              <w:rPr>
                <w:b/>
                <w:spacing w:val="-2"/>
              </w:rPr>
              <w:t>Перечень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дополнительных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  <w:tc>
          <w:tcPr>
            <w:tcW w:w="2688" w:type="dxa"/>
          </w:tcPr>
          <w:p w:rsidR="00430574" w:rsidRDefault="00C01E12">
            <w:pPr>
              <w:pStyle w:val="TableParagraph"/>
              <w:spacing w:before="236" w:line="252" w:lineRule="exact"/>
              <w:ind w:left="1101" w:hanging="874"/>
              <w:rPr>
                <w:b/>
              </w:rPr>
            </w:pPr>
            <w:r>
              <w:rPr>
                <w:b/>
                <w:spacing w:val="-2"/>
              </w:rPr>
              <w:t>Применяемый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модуль </w:t>
            </w:r>
            <w:r>
              <w:rPr>
                <w:b/>
                <w:spacing w:val="-4"/>
              </w:rPr>
              <w:t>СПК</w:t>
            </w:r>
          </w:p>
        </w:tc>
      </w:tr>
      <w:tr w:rsidR="00430574">
        <w:trPr>
          <w:trHeight w:val="1084"/>
        </w:trPr>
        <w:tc>
          <w:tcPr>
            <w:tcW w:w="6654" w:type="dxa"/>
          </w:tcPr>
          <w:p w:rsidR="00430574" w:rsidRDefault="00C01E12">
            <w:pPr>
              <w:pStyle w:val="TableParagraph"/>
              <w:spacing w:before="3"/>
              <w:ind w:left="9" w:right="200"/>
            </w:pPr>
            <w:r>
              <w:t>Сопровождение</w:t>
            </w:r>
            <w:r>
              <w:rPr>
                <w:spacing w:val="-14"/>
              </w:rPr>
              <w:t xml:space="preserve"> </w:t>
            </w:r>
            <w:r>
              <w:t>аккаунта</w:t>
            </w:r>
            <w:r>
              <w:rPr>
                <w:spacing w:val="-14"/>
              </w:rPr>
              <w:t xml:space="preserve"> </w:t>
            </w:r>
            <w:r>
              <w:t>Заказчика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постоянной</w:t>
            </w:r>
            <w:r>
              <w:rPr>
                <w:spacing w:val="-14"/>
              </w:rPr>
              <w:t xml:space="preserve"> </w:t>
            </w:r>
            <w:r>
              <w:t xml:space="preserve">основе посредством консультаций представителя Исполнителя, </w:t>
            </w:r>
            <w:r>
              <w:t>закрепленного за Заказчиком.</w:t>
            </w:r>
          </w:p>
        </w:tc>
        <w:tc>
          <w:tcPr>
            <w:tcW w:w="2688" w:type="dxa"/>
          </w:tcPr>
          <w:p w:rsidR="00430574" w:rsidRDefault="00430574">
            <w:pPr>
              <w:pStyle w:val="TableParagraph"/>
            </w:pPr>
          </w:p>
        </w:tc>
      </w:tr>
    </w:tbl>
    <w:p w:rsidR="00430574" w:rsidRDefault="00430574">
      <w:pPr>
        <w:pStyle w:val="TableParagraph"/>
        <w:sectPr w:rsidR="00430574">
          <w:pgSz w:w="11920" w:h="16850"/>
          <w:pgMar w:top="13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2688"/>
      </w:tblGrid>
      <w:tr w:rsidR="00430574">
        <w:trPr>
          <w:trHeight w:val="2971"/>
        </w:trPr>
        <w:tc>
          <w:tcPr>
            <w:tcW w:w="6654" w:type="dxa"/>
          </w:tcPr>
          <w:p w:rsidR="00430574" w:rsidRDefault="00C01E12">
            <w:pPr>
              <w:pStyle w:val="TableParagraph"/>
              <w:spacing w:before="3" w:line="237" w:lineRule="auto"/>
              <w:ind w:left="9"/>
            </w:pPr>
            <w:r>
              <w:lastRenderedPageBreak/>
              <w:t>Регистрация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площадке,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числе:</w:t>
            </w:r>
            <w:r>
              <w:rPr>
                <w:spacing w:val="-9"/>
              </w:rPr>
              <w:t xml:space="preserve"> </w:t>
            </w:r>
            <w:r>
              <w:t>сбор</w:t>
            </w:r>
            <w:r>
              <w:rPr>
                <w:spacing w:val="-10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заполнение анкет, подача заявки на открытие магазина.</w:t>
            </w:r>
          </w:p>
          <w:p w:rsidR="00430574" w:rsidRDefault="00C01E12">
            <w:pPr>
              <w:pStyle w:val="TableParagraph"/>
              <w:spacing w:before="1"/>
              <w:ind w:left="9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ИТ-настроек</w:t>
            </w:r>
            <w:r>
              <w:rPr>
                <w:spacing w:val="-14"/>
              </w:rPr>
              <w:t xml:space="preserve"> </w:t>
            </w:r>
            <w:r>
              <w:t>Магазина</w:t>
            </w:r>
            <w:r>
              <w:rPr>
                <w:spacing w:val="-14"/>
              </w:rPr>
              <w:t xml:space="preserve"> </w:t>
            </w:r>
            <w:r>
              <w:t>под</w:t>
            </w:r>
            <w:r>
              <w:rPr>
                <w:spacing w:val="-13"/>
              </w:rPr>
              <w:t xml:space="preserve"> </w:t>
            </w: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>Заказчика (настройка личного кабинета Заказчика).</w:t>
            </w:r>
          </w:p>
          <w:p w:rsidR="00430574" w:rsidRDefault="00C01E12">
            <w:pPr>
              <w:pStyle w:val="TableParagraph"/>
              <w:spacing w:before="3" w:line="237" w:lineRule="auto"/>
              <w:ind w:left="9"/>
            </w:pPr>
            <w:r>
              <w:t>Первичная</w:t>
            </w:r>
            <w:r>
              <w:rPr>
                <w:spacing w:val="-10"/>
              </w:rPr>
              <w:t xml:space="preserve"> </w:t>
            </w:r>
            <w:r>
              <w:t>однократная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прогрузка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цен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стоков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шаблону, заполненному Заказчиком и обучение.</w:t>
            </w:r>
          </w:p>
          <w:p w:rsidR="00430574" w:rsidRDefault="00C01E12">
            <w:pPr>
              <w:pStyle w:val="TableParagraph"/>
              <w:spacing w:before="1"/>
              <w:ind w:left="9"/>
            </w:pPr>
            <w:r>
              <w:t>Добавление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Магазин</w:t>
            </w:r>
            <w:r>
              <w:rPr>
                <w:spacing w:val="-11"/>
              </w:rPr>
              <w:t xml:space="preserve"> </w:t>
            </w:r>
            <w:r>
              <w:t>торговых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марок.</w:t>
            </w:r>
          </w:p>
          <w:p w:rsidR="00430574" w:rsidRDefault="00C01E12">
            <w:pPr>
              <w:pStyle w:val="TableParagraph"/>
              <w:spacing w:before="1" w:line="252" w:lineRule="exact"/>
              <w:ind w:left="9"/>
            </w:pPr>
            <w:r>
              <w:t>Загрузка</w:t>
            </w:r>
            <w:r>
              <w:rPr>
                <w:spacing w:val="-7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товары,</w:t>
            </w:r>
            <w:r>
              <w:rPr>
                <w:spacing w:val="-7"/>
              </w:rPr>
              <w:t xml:space="preserve"> </w:t>
            </w:r>
            <w:r>
              <w:t>предоставленных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Заказчиком.</w:t>
            </w:r>
          </w:p>
          <w:p w:rsidR="00430574" w:rsidRDefault="00C01E12">
            <w:pPr>
              <w:pStyle w:val="TableParagraph"/>
              <w:spacing w:line="252" w:lineRule="exact"/>
              <w:ind w:left="9"/>
            </w:pPr>
            <w:r>
              <w:t>Настройка</w:t>
            </w:r>
            <w:r>
              <w:rPr>
                <w:spacing w:val="-9"/>
              </w:rPr>
              <w:t xml:space="preserve"> </w:t>
            </w:r>
            <w:r>
              <w:t>витрины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-9"/>
              </w:rPr>
              <w:t xml:space="preserve"> </w:t>
            </w:r>
            <w:r>
              <w:t>бренд-зоны</w:t>
            </w:r>
            <w:r>
              <w:rPr>
                <w:spacing w:val="-22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наличии</w:t>
            </w:r>
          </w:p>
          <w:p w:rsidR="00430574" w:rsidRDefault="00C01E12">
            <w:pPr>
              <w:pStyle w:val="TableParagraph"/>
              <w:ind w:left="9"/>
            </w:pPr>
            <w:r>
              <w:t>соответствующего</w:t>
            </w:r>
            <w:r>
              <w:rPr>
                <w:spacing w:val="-14"/>
              </w:rPr>
              <w:t xml:space="preserve"> </w:t>
            </w:r>
            <w:r>
              <w:t>функционала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Маркетплейсе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предоставления Заказчиком необходимых материалов).</w:t>
            </w:r>
          </w:p>
        </w:tc>
        <w:tc>
          <w:tcPr>
            <w:tcW w:w="2688" w:type="dxa"/>
            <w:vMerge w:val="restart"/>
            <w:tcBorders>
              <w:top w:val="nil"/>
            </w:tcBorders>
          </w:tcPr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rPr>
                <w:b/>
              </w:rPr>
            </w:pPr>
          </w:p>
          <w:p w:rsidR="00430574" w:rsidRDefault="00430574">
            <w:pPr>
              <w:pStyle w:val="TableParagraph"/>
              <w:spacing w:before="1"/>
              <w:rPr>
                <w:b/>
              </w:rPr>
            </w:pPr>
          </w:p>
          <w:p w:rsidR="00430574" w:rsidRDefault="00C01E12">
            <w:pPr>
              <w:pStyle w:val="TableParagraph"/>
              <w:ind w:left="746"/>
              <w:rPr>
                <w:b/>
              </w:rPr>
            </w:pPr>
            <w:r>
              <w:rPr>
                <w:b/>
              </w:rPr>
              <w:t>PIM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430574">
        <w:trPr>
          <w:trHeight w:val="1699"/>
        </w:trPr>
        <w:tc>
          <w:tcPr>
            <w:tcW w:w="6654" w:type="dxa"/>
          </w:tcPr>
          <w:p w:rsidR="00430574" w:rsidRDefault="00C01E12">
            <w:pPr>
              <w:pStyle w:val="TableParagraph"/>
              <w:spacing w:before="1"/>
              <w:ind w:left="9"/>
            </w:pPr>
            <w:r>
              <w:t>Аудит</w:t>
            </w:r>
            <w:r>
              <w:rPr>
                <w:spacing w:val="-14"/>
              </w:rPr>
              <w:t xml:space="preserve"> </w:t>
            </w:r>
            <w:r>
              <w:t>контента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Заказчика.</w:t>
            </w:r>
          </w:p>
          <w:p w:rsidR="00430574" w:rsidRDefault="00C01E12">
            <w:pPr>
              <w:pStyle w:val="TableParagraph"/>
              <w:spacing w:before="1"/>
              <w:ind w:left="9"/>
            </w:pPr>
            <w:r>
              <w:t>Стартовое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наполнение</w:t>
            </w:r>
            <w:r>
              <w:rPr>
                <w:spacing w:val="-11"/>
              </w:rPr>
              <w:t xml:space="preserve"> </w:t>
            </w:r>
            <w:r>
              <w:t>контентом</w:t>
            </w:r>
            <w:r>
              <w:rPr>
                <w:spacing w:val="-12"/>
              </w:rPr>
              <w:t xml:space="preserve"> </w:t>
            </w:r>
            <w:r>
              <w:t>Карточек</w:t>
            </w:r>
            <w:r>
              <w:rPr>
                <w:spacing w:val="-10"/>
              </w:rPr>
              <w:t xml:space="preserve"> </w:t>
            </w:r>
            <w:r>
              <w:t>Товаров</w:t>
            </w:r>
            <w:r>
              <w:rPr>
                <w:spacing w:val="-12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20 штук (с полностью предоставленной заказчиком информацией</w:t>
            </w:r>
          </w:p>
          <w:p w:rsidR="00430574" w:rsidRDefault="00C01E12">
            <w:pPr>
              <w:pStyle w:val="TableParagraph"/>
              <w:spacing w:before="3"/>
              <w:ind w:left="9" w:right="207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форматах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Excel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фид</w:t>
            </w:r>
            <w:proofErr w:type="spellEnd"/>
            <w:r>
              <w:t>),</w:t>
            </w:r>
            <w:r>
              <w:rPr>
                <w:spacing w:val="-10"/>
              </w:rPr>
              <w:t xml:space="preserve"> </w:t>
            </w:r>
            <w:r>
              <w:t>фотоизображений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формате </w:t>
            </w:r>
            <w:proofErr w:type="spellStart"/>
            <w:r>
              <w:t>zip</w:t>
            </w:r>
            <w:proofErr w:type="spellEnd"/>
            <w:r>
              <w:t>-архива или прямыми ссылками).</w:t>
            </w:r>
          </w:p>
          <w:p w:rsidR="00430574" w:rsidRDefault="00C01E12">
            <w:pPr>
              <w:pStyle w:val="TableParagraph"/>
              <w:spacing w:before="3"/>
              <w:ind w:left="9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ценообразованию.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430574" w:rsidRDefault="00430574">
            <w:pPr>
              <w:rPr>
                <w:sz w:val="2"/>
                <w:szCs w:val="2"/>
              </w:rPr>
            </w:pPr>
          </w:p>
        </w:tc>
      </w:tr>
      <w:tr w:rsidR="00430574">
        <w:trPr>
          <w:trHeight w:val="952"/>
        </w:trPr>
        <w:tc>
          <w:tcPr>
            <w:tcW w:w="6654" w:type="dxa"/>
          </w:tcPr>
          <w:p w:rsidR="00430574" w:rsidRDefault="00C01E12">
            <w:pPr>
              <w:pStyle w:val="TableParagraph"/>
              <w:spacing w:line="237" w:lineRule="auto"/>
              <w:ind w:left="9"/>
            </w:pPr>
            <w:r>
              <w:t>Консультирование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личным</w:t>
            </w:r>
            <w:r>
              <w:rPr>
                <w:spacing w:val="-13"/>
              </w:rPr>
              <w:t xml:space="preserve"> </w:t>
            </w:r>
            <w:r>
              <w:t>кабинетом</w:t>
            </w:r>
            <w:r>
              <w:rPr>
                <w:spacing w:val="-10"/>
              </w:rPr>
              <w:t xml:space="preserve"> </w:t>
            </w:r>
            <w:r>
              <w:t>Заказчика,</w:t>
            </w:r>
            <w:r>
              <w:rPr>
                <w:spacing w:val="-10"/>
              </w:rPr>
              <w:t xml:space="preserve"> </w:t>
            </w:r>
            <w:r>
              <w:t>по правилам подготовки Товара к отгрузке.</w:t>
            </w:r>
          </w:p>
          <w:p w:rsidR="00430574" w:rsidRDefault="00C01E12">
            <w:pPr>
              <w:pStyle w:val="TableParagraph"/>
              <w:spacing w:before="1"/>
              <w:ind w:left="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поставок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маркетплейс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схеме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FBO.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430574" w:rsidRDefault="00430574">
            <w:pPr>
              <w:rPr>
                <w:sz w:val="2"/>
                <w:szCs w:val="2"/>
              </w:rPr>
            </w:pPr>
          </w:p>
        </w:tc>
      </w:tr>
      <w:tr w:rsidR="00430574">
        <w:trPr>
          <w:trHeight w:val="527"/>
        </w:trPr>
        <w:tc>
          <w:tcPr>
            <w:tcW w:w="6654" w:type="dxa"/>
          </w:tcPr>
          <w:p w:rsidR="00430574" w:rsidRDefault="00C01E12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Первичный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просчет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прогнозной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UNIT-экономики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обучение.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430574" w:rsidRDefault="00430574">
            <w:pPr>
              <w:rPr>
                <w:sz w:val="2"/>
                <w:szCs w:val="2"/>
              </w:rPr>
            </w:pPr>
          </w:p>
        </w:tc>
      </w:tr>
      <w:tr w:rsidR="00430574">
        <w:trPr>
          <w:trHeight w:val="753"/>
        </w:trPr>
        <w:tc>
          <w:tcPr>
            <w:tcW w:w="6654" w:type="dxa"/>
          </w:tcPr>
          <w:p w:rsidR="00430574" w:rsidRDefault="00C01E12">
            <w:pPr>
              <w:pStyle w:val="TableParagraph"/>
              <w:spacing w:before="1"/>
              <w:ind w:left="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Прогноза</w:t>
            </w:r>
            <w:r>
              <w:rPr>
                <w:spacing w:val="-14"/>
              </w:rPr>
              <w:t xml:space="preserve"> </w:t>
            </w:r>
            <w:r>
              <w:t>поставок</w:t>
            </w:r>
            <w:r>
              <w:rPr>
                <w:spacing w:val="-14"/>
              </w:rPr>
              <w:t xml:space="preserve"> </w:t>
            </w:r>
            <w:r>
              <w:t>FBO/FBS</w:t>
            </w:r>
            <w:r>
              <w:rPr>
                <w:spacing w:val="-13"/>
              </w:rPr>
              <w:t xml:space="preserve"> </w:t>
            </w:r>
            <w:r>
              <w:t>(включая</w:t>
            </w:r>
            <w:r>
              <w:rPr>
                <w:spacing w:val="-14"/>
              </w:rPr>
              <w:t xml:space="preserve"> </w:t>
            </w:r>
            <w:r>
              <w:t>региональные) Контроль заказов и возвратов FBS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430574" w:rsidRDefault="00430574">
            <w:pPr>
              <w:rPr>
                <w:sz w:val="2"/>
                <w:szCs w:val="2"/>
              </w:rPr>
            </w:pPr>
          </w:p>
        </w:tc>
      </w:tr>
      <w:tr w:rsidR="00430574">
        <w:trPr>
          <w:trHeight w:val="2274"/>
        </w:trPr>
        <w:tc>
          <w:tcPr>
            <w:tcW w:w="6654" w:type="dxa"/>
          </w:tcPr>
          <w:p w:rsidR="00430574" w:rsidRDefault="00C01E12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Управление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рекламой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базовое.</w:t>
            </w:r>
          </w:p>
          <w:p w:rsidR="00430574" w:rsidRDefault="00C01E12">
            <w:pPr>
              <w:pStyle w:val="TableParagraph"/>
              <w:spacing w:before="1"/>
              <w:ind w:left="9"/>
            </w:pPr>
            <w:r>
              <w:t>Доступ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кабинету</w:t>
            </w:r>
            <w:r>
              <w:rPr>
                <w:spacing w:val="-9"/>
              </w:rPr>
              <w:t xml:space="preserve"> </w:t>
            </w:r>
            <w:r>
              <w:t>XWAY</w:t>
            </w:r>
            <w:r>
              <w:rPr>
                <w:spacing w:val="-8"/>
              </w:rPr>
              <w:t xml:space="preserve"> </w:t>
            </w:r>
            <w:r>
              <w:t>ADV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кабинет,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1000</w:t>
            </w:r>
            <w:r>
              <w:rPr>
                <w:spacing w:val="-7"/>
              </w:rPr>
              <w:t xml:space="preserve"> </w:t>
            </w:r>
            <w:r>
              <w:t>кампаний)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мес.**</w:t>
            </w:r>
          </w:p>
          <w:p w:rsidR="00430574" w:rsidRDefault="00C01E12">
            <w:pPr>
              <w:pStyle w:val="TableParagraph"/>
              <w:spacing w:before="3" w:line="237" w:lineRule="auto"/>
              <w:ind w:left="9" w:right="751"/>
            </w:pP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рекламой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кабинете</w:t>
            </w:r>
            <w:r>
              <w:rPr>
                <w:spacing w:val="-11"/>
              </w:rPr>
              <w:t xml:space="preserve"> </w:t>
            </w:r>
            <w:r>
              <w:t>XWAY</w:t>
            </w:r>
            <w:r>
              <w:rPr>
                <w:spacing w:val="-11"/>
              </w:rPr>
              <w:t xml:space="preserve"> </w:t>
            </w:r>
            <w:r>
              <w:t>ADV</w:t>
            </w:r>
            <w:r>
              <w:rPr>
                <w:spacing w:val="-7"/>
              </w:rPr>
              <w:t xml:space="preserve"> </w:t>
            </w:r>
            <w:r>
              <w:t>(до</w:t>
            </w:r>
            <w:r>
              <w:rPr>
                <w:spacing w:val="-11"/>
              </w:rPr>
              <w:t xml:space="preserve"> </w:t>
            </w:r>
            <w:r>
              <w:t>20</w:t>
            </w:r>
            <w:r>
              <w:rPr>
                <w:spacing w:val="-9"/>
              </w:rPr>
              <w:t xml:space="preserve"> </w:t>
            </w:r>
            <w:r>
              <w:t>товаров) Работа с инструментами лояльности маркетплейса.</w:t>
            </w:r>
          </w:p>
          <w:p w:rsidR="00430574" w:rsidRDefault="00C01E12">
            <w:pPr>
              <w:pStyle w:val="TableParagraph"/>
              <w:spacing w:before="1" w:line="251" w:lineRule="exact"/>
              <w:ind w:left="9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акциями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площадки.</w:t>
            </w:r>
          </w:p>
          <w:p w:rsidR="00430574" w:rsidRDefault="00C01E12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Техническая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регистрация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товаров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акции.</w:t>
            </w:r>
          </w:p>
          <w:p w:rsidR="00430574" w:rsidRDefault="00C01E12">
            <w:pPr>
              <w:pStyle w:val="TableParagraph"/>
              <w:spacing w:line="252" w:lineRule="exact"/>
              <w:ind w:left="9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гипотезами</w:t>
            </w:r>
            <w:r>
              <w:rPr>
                <w:spacing w:val="-9"/>
              </w:rPr>
              <w:t xml:space="preserve"> </w:t>
            </w:r>
            <w:r>
              <w:t>роста,</w:t>
            </w:r>
            <w:r>
              <w:rPr>
                <w:spacing w:val="-10"/>
              </w:rPr>
              <w:t xml:space="preserve"> </w:t>
            </w:r>
            <w:r>
              <w:t>вывод</w:t>
            </w:r>
            <w:r>
              <w:rPr>
                <w:spacing w:val="-10"/>
              </w:rPr>
              <w:t xml:space="preserve"> </w:t>
            </w:r>
            <w:r>
              <w:t>товарных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ТОП</w:t>
            </w:r>
          </w:p>
        </w:tc>
        <w:tc>
          <w:tcPr>
            <w:tcW w:w="2688" w:type="dxa"/>
          </w:tcPr>
          <w:p w:rsidR="00430574" w:rsidRDefault="00430574">
            <w:pPr>
              <w:pStyle w:val="TableParagraph"/>
              <w:spacing w:before="251"/>
              <w:rPr>
                <w:b/>
              </w:rPr>
            </w:pPr>
          </w:p>
          <w:p w:rsidR="00430574" w:rsidRDefault="00C01E12">
            <w:pPr>
              <w:pStyle w:val="TableParagraph"/>
              <w:spacing w:before="1"/>
              <w:ind w:left="23" w:right="4"/>
              <w:jc w:val="center"/>
              <w:rPr>
                <w:b/>
              </w:rPr>
            </w:pPr>
            <w:r>
              <w:rPr>
                <w:b/>
              </w:rPr>
              <w:t>MMS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ADV</w:t>
            </w:r>
          </w:p>
        </w:tc>
      </w:tr>
      <w:tr w:rsidR="00430574">
        <w:trPr>
          <w:trHeight w:val="710"/>
        </w:trPr>
        <w:tc>
          <w:tcPr>
            <w:tcW w:w="6654" w:type="dxa"/>
          </w:tcPr>
          <w:p w:rsidR="00430574" w:rsidRDefault="00C01E12">
            <w:pPr>
              <w:pStyle w:val="TableParagraph"/>
              <w:spacing w:before="1" w:line="244" w:lineRule="auto"/>
              <w:ind w:left="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проблем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технических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маркетплейсами</w:t>
            </w:r>
            <w:r>
              <w:rPr>
                <w:spacing w:val="-12"/>
              </w:rPr>
              <w:t xml:space="preserve"> </w:t>
            </w:r>
            <w:r>
              <w:t>в процессе создания и настройки магазина.</w:t>
            </w:r>
          </w:p>
        </w:tc>
        <w:tc>
          <w:tcPr>
            <w:tcW w:w="2688" w:type="dxa"/>
          </w:tcPr>
          <w:p w:rsidR="00430574" w:rsidRDefault="00C01E12">
            <w:pPr>
              <w:pStyle w:val="TableParagraph"/>
              <w:spacing w:before="251"/>
              <w:ind w:left="23" w:right="3"/>
              <w:jc w:val="center"/>
              <w:rPr>
                <w:b/>
              </w:rPr>
            </w:pPr>
            <w:r>
              <w:rPr>
                <w:b/>
              </w:rPr>
              <w:t>MMP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OMS</w:t>
            </w:r>
          </w:p>
        </w:tc>
      </w:tr>
      <w:tr w:rsidR="00430574">
        <w:trPr>
          <w:trHeight w:val="1012"/>
        </w:trPr>
        <w:tc>
          <w:tcPr>
            <w:tcW w:w="6654" w:type="dxa"/>
          </w:tcPr>
          <w:p w:rsidR="00430574" w:rsidRDefault="00C01E12">
            <w:pPr>
              <w:pStyle w:val="TableParagraph"/>
              <w:ind w:left="9" w:right="1440"/>
            </w:pPr>
            <w:r>
              <w:t>Доступ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автоматизированной</w:t>
            </w:r>
            <w:r>
              <w:rPr>
                <w:spacing w:val="-14"/>
              </w:rPr>
              <w:t xml:space="preserve"> </w:t>
            </w:r>
            <w:r>
              <w:t>отчетности</w:t>
            </w:r>
            <w:r>
              <w:rPr>
                <w:spacing w:val="-13"/>
              </w:rPr>
              <w:t xml:space="preserve"> </w:t>
            </w:r>
            <w:r>
              <w:t>(ежедневная, еженедельная) на 1 мес.</w:t>
            </w:r>
          </w:p>
          <w:p w:rsidR="00430574" w:rsidRDefault="00C01E12">
            <w:pPr>
              <w:pStyle w:val="TableParagraph"/>
              <w:spacing w:line="254" w:lineRule="exact"/>
              <w:ind w:left="9"/>
            </w:pPr>
            <w:r>
              <w:t>Аналитика</w:t>
            </w:r>
            <w:r>
              <w:rPr>
                <w:spacing w:val="-14"/>
              </w:rPr>
              <w:t xml:space="preserve"> </w:t>
            </w:r>
            <w:r>
              <w:t>еженедельной</w:t>
            </w:r>
            <w:r>
              <w:rPr>
                <w:spacing w:val="-13"/>
              </w:rPr>
              <w:t xml:space="preserve"> </w:t>
            </w:r>
            <w:r>
              <w:t>отчетности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формированием</w:t>
            </w:r>
            <w:r>
              <w:rPr>
                <w:spacing w:val="-13"/>
              </w:rPr>
              <w:t xml:space="preserve"> </w:t>
            </w:r>
            <w:r>
              <w:t>выводов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t xml:space="preserve"> рекомендаций (базовое)</w:t>
            </w:r>
          </w:p>
        </w:tc>
        <w:tc>
          <w:tcPr>
            <w:tcW w:w="2688" w:type="dxa"/>
          </w:tcPr>
          <w:p w:rsidR="00430574" w:rsidRDefault="00430574">
            <w:pPr>
              <w:pStyle w:val="TableParagraph"/>
              <w:spacing w:before="251"/>
              <w:rPr>
                <w:b/>
              </w:rPr>
            </w:pPr>
          </w:p>
          <w:p w:rsidR="00430574" w:rsidRDefault="00C01E12">
            <w:pPr>
              <w:pStyle w:val="TableParagraph"/>
              <w:spacing w:before="1"/>
              <w:ind w:left="2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MMP</w:t>
            </w:r>
          </w:p>
        </w:tc>
      </w:tr>
    </w:tbl>
    <w:p w:rsidR="00430574" w:rsidRDefault="00430574">
      <w:pPr>
        <w:pStyle w:val="a3"/>
        <w:ind w:left="0"/>
        <w:rPr>
          <w:b/>
        </w:rPr>
      </w:pPr>
    </w:p>
    <w:p w:rsidR="00430574" w:rsidRDefault="00430574">
      <w:pPr>
        <w:pStyle w:val="a3"/>
        <w:spacing w:before="47"/>
        <w:ind w:left="0"/>
        <w:rPr>
          <w:b/>
        </w:rPr>
      </w:pPr>
    </w:p>
    <w:p w:rsidR="00430574" w:rsidRDefault="00C01E12">
      <w:pPr>
        <w:pStyle w:val="a3"/>
        <w:spacing w:before="1"/>
        <w:ind w:left="23" w:right="796"/>
      </w:pPr>
      <w:r>
        <w:t>*Все</w:t>
      </w:r>
      <w:r>
        <w:rPr>
          <w:spacing w:val="-7"/>
        </w:rPr>
        <w:t xml:space="preserve"> </w:t>
      </w:r>
      <w:r>
        <w:t>перечисленные</w:t>
      </w:r>
      <w:r>
        <w:rPr>
          <w:spacing w:val="-7"/>
        </w:rPr>
        <w:t xml:space="preserve"> </w:t>
      </w:r>
      <w:r>
        <w:t>настройки</w:t>
      </w:r>
      <w:r>
        <w:rPr>
          <w:spacing w:val="-8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применяются при условии наличия соответствующих функциональных возможностей выбранного</w:t>
      </w:r>
    </w:p>
    <w:p w:rsidR="00430574" w:rsidRDefault="00C01E12">
      <w:pPr>
        <w:pStyle w:val="a3"/>
        <w:spacing w:line="251" w:lineRule="exact"/>
        <w:ind w:left="23"/>
      </w:pPr>
      <w:r>
        <w:t>Заказчиком</w:t>
      </w:r>
      <w:r>
        <w:rPr>
          <w:spacing w:val="-5"/>
        </w:rPr>
        <w:t xml:space="preserve"> </w:t>
      </w:r>
      <w:r>
        <w:rPr>
          <w:spacing w:val="-2"/>
        </w:rPr>
        <w:t>Маркетплейса.</w:t>
      </w:r>
    </w:p>
    <w:p w:rsidR="00430574" w:rsidRDefault="00430574">
      <w:pPr>
        <w:pStyle w:val="a3"/>
        <w:spacing w:before="2"/>
        <w:ind w:left="0"/>
      </w:pPr>
    </w:p>
    <w:p w:rsidR="00430574" w:rsidRDefault="00C01E12">
      <w:pPr>
        <w:pStyle w:val="a3"/>
        <w:ind w:left="23" w:right="796"/>
      </w:pPr>
      <w:r>
        <w:t>**</w:t>
      </w:r>
      <w:r>
        <w:rPr>
          <w:spacing w:val="-5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Маркетплейсу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Wildberries</w:t>
      </w:r>
      <w:r>
        <w:rPr>
          <w:spacing w:val="-3"/>
        </w:rPr>
        <w:t xml:space="preserve"> </w:t>
      </w:r>
      <w:r>
        <w:t>(расположенный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сети Интернет </w:t>
      </w:r>
      <w:r>
        <w:rPr>
          <w:color w:val="0462C1"/>
          <w:u w:val="single" w:color="0462C1"/>
        </w:rPr>
        <w:t>https://</w:t>
      </w:r>
      <w:hyperlink r:id="rId5">
        <w:r w:rsidR="00430574">
          <w:rPr>
            <w:color w:val="0462C1"/>
            <w:u w:val="single" w:color="0462C1"/>
          </w:rPr>
          <w:t>www.wildberries.ru</w:t>
        </w:r>
        <w:r w:rsidR="00430574">
          <w:t>).</w:t>
        </w:r>
      </w:hyperlink>
    </w:p>
    <w:p w:rsidR="00430574" w:rsidRDefault="00430574">
      <w:pPr>
        <w:pStyle w:val="a3"/>
        <w:sectPr w:rsidR="00430574">
          <w:pgSz w:w="11920" w:h="16850"/>
          <w:pgMar w:top="1380" w:right="708" w:bottom="280" w:left="1417" w:header="720" w:footer="720" w:gutter="0"/>
          <w:cols w:space="720"/>
        </w:sectPr>
      </w:pPr>
    </w:p>
    <w:p w:rsidR="00430574" w:rsidRDefault="00C01E12">
      <w:pPr>
        <w:pStyle w:val="a3"/>
        <w:spacing w:before="71"/>
        <w:ind w:left="23" w:right="796"/>
      </w:pPr>
      <w:r>
        <w:lastRenderedPageBreak/>
        <w:t>***</w:t>
      </w:r>
      <w:r>
        <w:rPr>
          <w:spacing w:val="-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разработку</w:t>
      </w:r>
      <w:r>
        <w:rPr>
          <w:spacing w:val="-5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слайда</w:t>
      </w:r>
      <w:r>
        <w:rPr>
          <w:spacing w:val="-4"/>
        </w:rPr>
        <w:t xml:space="preserve"> </w:t>
      </w:r>
      <w:r>
        <w:t>Инфографики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SKU,</w:t>
      </w:r>
      <w:r>
        <w:rPr>
          <w:spacing w:val="-2"/>
        </w:rPr>
        <w:t xml:space="preserve"> </w:t>
      </w:r>
      <w:r>
        <w:t>SEO-оптимизацию</w:t>
      </w:r>
      <w:r>
        <w:rPr>
          <w:spacing w:val="-2"/>
        </w:rPr>
        <w:t xml:space="preserve"> </w:t>
      </w:r>
      <w:r>
        <w:t>и копирайтинг описания для 1 SKU,</w:t>
      </w:r>
      <w:r>
        <w:t xml:space="preserve"> при первой оплате Заказчика.</w:t>
      </w:r>
    </w:p>
    <w:p w:rsidR="00430574" w:rsidRDefault="00430574">
      <w:pPr>
        <w:pStyle w:val="a3"/>
        <w:spacing w:before="3"/>
        <w:ind w:left="0"/>
      </w:pPr>
    </w:p>
    <w:p w:rsidR="00430574" w:rsidRDefault="00C01E12">
      <w:pPr>
        <w:pStyle w:val="2"/>
        <w:numPr>
          <w:ilvl w:val="0"/>
          <w:numId w:val="2"/>
        </w:numPr>
        <w:tabs>
          <w:tab w:val="left" w:pos="739"/>
          <w:tab w:val="left" w:pos="743"/>
        </w:tabs>
        <w:spacing w:before="1" w:line="237" w:lineRule="auto"/>
        <w:ind w:left="743" w:right="834" w:hanging="360"/>
        <w:rPr>
          <w:b w:val="0"/>
        </w:rPr>
      </w:pPr>
      <w:r>
        <w:t>Период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неисключительных</w:t>
      </w:r>
      <w:r>
        <w:rPr>
          <w:spacing w:val="-8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СПК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оказания дополнительных услуг:</w:t>
      </w:r>
    </w:p>
    <w:p w:rsidR="00430574" w:rsidRDefault="00430574">
      <w:pPr>
        <w:pStyle w:val="a3"/>
        <w:spacing w:before="2"/>
        <w:ind w:left="0"/>
        <w:rPr>
          <w:b/>
        </w:rPr>
      </w:pPr>
    </w:p>
    <w:p w:rsidR="00430574" w:rsidRDefault="00C01E12">
      <w:pPr>
        <w:pStyle w:val="a3"/>
        <w:ind w:left="23" w:right="796"/>
      </w:pPr>
      <w:r>
        <w:t>1</w:t>
      </w:r>
      <w:r>
        <w:rPr>
          <w:spacing w:val="-5"/>
        </w:rPr>
        <w:t xml:space="preserve"> </w:t>
      </w:r>
      <w:r>
        <w:t>(Один)</w:t>
      </w:r>
      <w:r>
        <w:rPr>
          <w:spacing w:val="-7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t>период.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 превышать 1 календарного месяца с момента</w:t>
      </w:r>
      <w:r>
        <w:t xml:space="preserve"> начала оказания услуг Исполнителем, а</w:t>
      </w:r>
    </w:p>
    <w:p w:rsidR="00430574" w:rsidRDefault="00C01E12">
      <w:pPr>
        <w:pStyle w:val="a3"/>
        <w:spacing w:before="1"/>
        <w:ind w:left="23"/>
      </w:pPr>
      <w:r>
        <w:t>суммарный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тарифа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rPr>
          <w:spacing w:val="-2"/>
        </w:rPr>
        <w:t>месяцев.</w:t>
      </w:r>
    </w:p>
    <w:p w:rsidR="00430574" w:rsidRDefault="00430574">
      <w:pPr>
        <w:pStyle w:val="a3"/>
        <w:spacing w:before="249"/>
        <w:ind w:left="0"/>
      </w:pPr>
    </w:p>
    <w:p w:rsidR="00430574" w:rsidRDefault="00C01E12">
      <w:pPr>
        <w:pStyle w:val="2"/>
        <w:numPr>
          <w:ilvl w:val="0"/>
          <w:numId w:val="2"/>
        </w:numPr>
        <w:tabs>
          <w:tab w:val="left" w:pos="739"/>
        </w:tabs>
        <w:spacing w:before="1"/>
        <w:ind w:left="739" w:hanging="356"/>
      </w:pPr>
      <w:r>
        <w:t>Стоимость</w:t>
      </w:r>
      <w:r>
        <w:rPr>
          <w:spacing w:val="-12"/>
        </w:rPr>
        <w:t xml:space="preserve"> </w:t>
      </w:r>
      <w:r>
        <w:t>Тарифа</w:t>
      </w:r>
      <w:r>
        <w:rPr>
          <w:spacing w:val="-12"/>
        </w:rPr>
        <w:t xml:space="preserve"> </w:t>
      </w:r>
      <w:r>
        <w:t>«СМ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Максимальный</w:t>
      </w:r>
      <w:r>
        <w:rPr>
          <w:spacing w:val="-11"/>
        </w:rPr>
        <w:t xml:space="preserve"> </w:t>
      </w:r>
      <w:r>
        <w:rPr>
          <w:spacing w:val="-2"/>
        </w:rPr>
        <w:t>старт»:</w:t>
      </w:r>
    </w:p>
    <w:p w:rsidR="00430574" w:rsidRDefault="00430574">
      <w:pPr>
        <w:pStyle w:val="a3"/>
        <w:spacing w:before="5"/>
        <w:ind w:left="0"/>
        <w:rPr>
          <w:b/>
        </w:rPr>
      </w:pP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line="237" w:lineRule="auto"/>
        <w:ind w:right="1427" w:hanging="360"/>
      </w:pPr>
      <w:r>
        <w:t>Размер</w:t>
      </w:r>
      <w:r>
        <w:rPr>
          <w:spacing w:val="-11"/>
        </w:rPr>
        <w:t xml:space="preserve"> </w:t>
      </w:r>
      <w:r>
        <w:t>вознаграждения</w:t>
      </w:r>
      <w:r>
        <w:rPr>
          <w:spacing w:val="-10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неисключительных</w:t>
      </w:r>
      <w:r>
        <w:rPr>
          <w:spacing w:val="-9"/>
        </w:rPr>
        <w:t xml:space="preserve"> </w:t>
      </w:r>
      <w:r>
        <w:t>прав пользования модулями СПК</w:t>
      </w:r>
      <w:r>
        <w:t>:</w:t>
      </w:r>
    </w:p>
    <w:p w:rsidR="00430574" w:rsidRDefault="00430574">
      <w:pPr>
        <w:pStyle w:val="a3"/>
        <w:spacing w:before="24" w:after="1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199"/>
      </w:tblGrid>
      <w:tr w:rsidR="00430574">
        <w:trPr>
          <w:trHeight w:val="710"/>
        </w:trPr>
        <w:tc>
          <w:tcPr>
            <w:tcW w:w="3145" w:type="dxa"/>
          </w:tcPr>
          <w:p w:rsidR="00430574" w:rsidRDefault="00C01E12">
            <w:pPr>
              <w:pStyle w:val="TableParagraph"/>
              <w:spacing w:before="250"/>
              <w:ind w:left="19" w:right="4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Тарифа</w:t>
            </w:r>
          </w:p>
        </w:tc>
        <w:tc>
          <w:tcPr>
            <w:tcW w:w="6199" w:type="dxa"/>
          </w:tcPr>
          <w:p w:rsidR="00430574" w:rsidRDefault="00C01E12">
            <w:pPr>
              <w:pStyle w:val="TableParagraph"/>
              <w:spacing w:before="3" w:line="237" w:lineRule="auto"/>
              <w:ind w:left="2330" w:hanging="2074"/>
              <w:rPr>
                <w:b/>
              </w:rPr>
            </w:pPr>
            <w:r>
              <w:rPr>
                <w:b/>
              </w:rPr>
              <w:t>Размер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вознаграждения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(Одного)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Магазина Заказчика, руб.</w:t>
            </w:r>
          </w:p>
        </w:tc>
      </w:tr>
      <w:tr w:rsidR="00430574">
        <w:trPr>
          <w:trHeight w:val="474"/>
        </w:trPr>
        <w:tc>
          <w:tcPr>
            <w:tcW w:w="3145" w:type="dxa"/>
          </w:tcPr>
          <w:p w:rsidR="00430574" w:rsidRDefault="00C01E12">
            <w:pPr>
              <w:pStyle w:val="TableParagraph"/>
              <w:spacing w:before="1"/>
              <w:ind w:left="19"/>
              <w:jc w:val="center"/>
            </w:pPr>
            <w:r>
              <w:t>«СМ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Максимальный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старт»</w:t>
            </w:r>
          </w:p>
        </w:tc>
        <w:tc>
          <w:tcPr>
            <w:tcW w:w="6199" w:type="dxa"/>
          </w:tcPr>
          <w:p w:rsidR="00430574" w:rsidRDefault="00C01E12">
            <w:pPr>
              <w:pStyle w:val="TableParagraph"/>
              <w:spacing w:before="1"/>
              <w:ind w:left="19"/>
              <w:jc w:val="center"/>
            </w:pPr>
            <w:r>
              <w:t>130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</w:tbl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before="251"/>
        <w:ind w:right="1367" w:hanging="360"/>
      </w:pPr>
      <w:r>
        <w:t>В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вознаграждения</w:t>
      </w:r>
      <w:r>
        <w:rPr>
          <w:spacing w:val="-6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изменен</w:t>
      </w:r>
      <w:r>
        <w:rPr>
          <w:spacing w:val="-6"/>
        </w:rPr>
        <w:t xml:space="preserve"> </w:t>
      </w:r>
      <w:r>
        <w:t xml:space="preserve">в зависимости от качества и количества предоставляемой </w:t>
      </w:r>
      <w:r>
        <w:t>информации, а также:</w:t>
      </w:r>
    </w:p>
    <w:p w:rsidR="00430574" w:rsidRDefault="00C01E12">
      <w:pPr>
        <w:pStyle w:val="a4"/>
        <w:numPr>
          <w:ilvl w:val="2"/>
          <w:numId w:val="2"/>
        </w:numPr>
        <w:tabs>
          <w:tab w:val="left" w:pos="743"/>
        </w:tabs>
        <w:spacing w:before="252"/>
      </w:pPr>
      <w:r>
        <w:t>при</w:t>
      </w:r>
      <w:r>
        <w:rPr>
          <w:spacing w:val="-16"/>
        </w:rPr>
        <w:t xml:space="preserve"> </w:t>
      </w:r>
      <w:r>
        <w:t>загрузке/корректировке</w:t>
      </w:r>
      <w:r>
        <w:rPr>
          <w:spacing w:val="-14"/>
        </w:rPr>
        <w:t xml:space="preserve"> </w:t>
      </w:r>
      <w:r>
        <w:t>свыше</w:t>
      </w:r>
      <w:r>
        <w:rPr>
          <w:spacing w:val="-13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штук</w:t>
      </w:r>
      <w:r>
        <w:rPr>
          <w:spacing w:val="-13"/>
        </w:rPr>
        <w:t xml:space="preserve"> </w:t>
      </w:r>
      <w:r>
        <w:t>Карточек</w:t>
      </w:r>
      <w:r>
        <w:rPr>
          <w:spacing w:val="-13"/>
        </w:rPr>
        <w:t xml:space="preserve"> </w:t>
      </w:r>
      <w:r>
        <w:rPr>
          <w:spacing w:val="-2"/>
        </w:rPr>
        <w:t>Товара,</w:t>
      </w:r>
    </w:p>
    <w:p w:rsidR="00430574" w:rsidRDefault="00C01E12">
      <w:pPr>
        <w:pStyle w:val="a4"/>
        <w:numPr>
          <w:ilvl w:val="2"/>
          <w:numId w:val="2"/>
        </w:numPr>
        <w:tabs>
          <w:tab w:val="left" w:pos="743"/>
        </w:tabs>
        <w:spacing w:before="1"/>
      </w:pPr>
      <w:r>
        <w:t>при</w:t>
      </w:r>
      <w:r>
        <w:rPr>
          <w:spacing w:val="-14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рекламой</w:t>
      </w:r>
      <w:r>
        <w:rPr>
          <w:spacing w:val="-11"/>
        </w:rPr>
        <w:t xml:space="preserve"> </w:t>
      </w:r>
      <w:r>
        <w:t>свыше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сервисе</w:t>
      </w:r>
      <w:r>
        <w:rPr>
          <w:spacing w:val="-9"/>
        </w:rPr>
        <w:t xml:space="preserve"> </w:t>
      </w:r>
      <w:r>
        <w:t>XWAY</w:t>
      </w:r>
      <w:r>
        <w:rPr>
          <w:spacing w:val="-9"/>
        </w:rPr>
        <w:t xml:space="preserve"> </w:t>
      </w:r>
      <w:r>
        <w:rPr>
          <w:spacing w:val="-5"/>
        </w:rPr>
        <w:t>ADV</w:t>
      </w:r>
    </w:p>
    <w:p w:rsidR="00430574" w:rsidRDefault="00C01E12">
      <w:pPr>
        <w:pStyle w:val="a3"/>
        <w:spacing w:before="251"/>
        <w:ind w:left="23" w:right="796"/>
      </w:pPr>
      <w:r>
        <w:t>В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вводится</w:t>
      </w:r>
      <w:r>
        <w:rPr>
          <w:spacing w:val="-7"/>
        </w:rPr>
        <w:t xml:space="preserve"> </w:t>
      </w:r>
      <w:r>
        <w:t>корректировочный</w:t>
      </w:r>
      <w:r>
        <w:rPr>
          <w:spacing w:val="-7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 xml:space="preserve">и количества источников </w:t>
      </w:r>
      <w:r>
        <w:t>информации, исходя из следующей таблицы:</w:t>
      </w:r>
    </w:p>
    <w:p w:rsidR="00430574" w:rsidRDefault="00430574">
      <w:pPr>
        <w:pStyle w:val="a3"/>
        <w:spacing w:before="26" w:after="1"/>
        <w:ind w:left="0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4348"/>
        <w:gridCol w:w="45"/>
        <w:gridCol w:w="2504"/>
        <w:gridCol w:w="45"/>
      </w:tblGrid>
      <w:tr w:rsidR="00430574" w:rsidTr="00D96A08">
        <w:trPr>
          <w:trHeight w:val="1079"/>
        </w:trPr>
        <w:tc>
          <w:tcPr>
            <w:tcW w:w="2717" w:type="dxa"/>
            <w:vAlign w:val="center"/>
          </w:tcPr>
          <w:p w:rsidR="00430574" w:rsidRDefault="00C01E12" w:rsidP="00D96A08">
            <w:pPr>
              <w:pStyle w:val="TableParagraph"/>
              <w:ind w:left="48" w:right="13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тарифа</w:t>
            </w:r>
          </w:p>
        </w:tc>
        <w:tc>
          <w:tcPr>
            <w:tcW w:w="4393" w:type="dxa"/>
            <w:gridSpan w:val="2"/>
            <w:vAlign w:val="center"/>
          </w:tcPr>
          <w:p w:rsidR="00430574" w:rsidRDefault="00C01E12">
            <w:pPr>
              <w:pStyle w:val="TableParagraph"/>
              <w:spacing w:line="242" w:lineRule="auto"/>
              <w:ind w:left="42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предоставляемой информации для загрузки в Карточки </w:t>
            </w:r>
            <w:r>
              <w:rPr>
                <w:b/>
                <w:spacing w:val="-2"/>
              </w:rPr>
              <w:t>товара</w:t>
            </w:r>
          </w:p>
        </w:tc>
        <w:tc>
          <w:tcPr>
            <w:tcW w:w="2549" w:type="dxa"/>
            <w:gridSpan w:val="2"/>
            <w:vAlign w:val="center"/>
          </w:tcPr>
          <w:p w:rsidR="00430574" w:rsidRDefault="00C01E12" w:rsidP="00D96A08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шт.,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</w:tr>
      <w:tr w:rsidR="00430574">
        <w:trPr>
          <w:trHeight w:val="560"/>
        </w:trPr>
        <w:tc>
          <w:tcPr>
            <w:tcW w:w="9659" w:type="dxa"/>
            <w:gridSpan w:val="5"/>
          </w:tcPr>
          <w:p w:rsidR="00430574" w:rsidRDefault="00B45AF3" w:rsidP="00B45AF3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 w:rsidRPr="00B45AF3">
              <w:rPr>
                <w:b/>
              </w:rPr>
              <w:t>Листинг 1 SKU</w:t>
            </w:r>
            <w:r w:rsidR="00C01E12">
              <w:rPr>
                <w:b/>
                <w:spacing w:val="-4"/>
              </w:rPr>
              <w:t>:</w:t>
            </w:r>
          </w:p>
        </w:tc>
      </w:tr>
      <w:tr w:rsidR="00BF31AA" w:rsidTr="004F5F65">
        <w:trPr>
          <w:gridAfter w:val="1"/>
          <w:wAfter w:w="45" w:type="dxa"/>
          <w:trHeight w:val="1201"/>
        </w:trPr>
        <w:tc>
          <w:tcPr>
            <w:tcW w:w="2717" w:type="dxa"/>
            <w:vAlign w:val="center"/>
          </w:tcPr>
          <w:p w:rsidR="00BF31AA" w:rsidRDefault="00BF31AA" w:rsidP="00BF31AA">
            <w:pPr>
              <w:pStyle w:val="TableParagraph"/>
              <w:spacing w:before="1"/>
              <w:ind w:left="48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348" w:type="dxa"/>
            <w:vAlign w:val="center"/>
          </w:tcPr>
          <w:p w:rsidR="00BF31AA" w:rsidRPr="00E03C28" w:rsidRDefault="00BF31AA" w:rsidP="009A191D">
            <w:pPr>
              <w:pStyle w:val="TableParagraph"/>
              <w:ind w:left="76" w:right="149"/>
            </w:pPr>
            <w:r w:rsidRPr="00E03C28">
              <w:t>Листинг по полностью предоставленным данным, в различных форматах (</w:t>
            </w:r>
            <w:proofErr w:type="spellStart"/>
            <w:r w:rsidRPr="00E03C28">
              <w:t>Excel</w:t>
            </w:r>
            <w:proofErr w:type="spellEnd"/>
            <w:r w:rsidRPr="00E03C28">
              <w:t xml:space="preserve"> или </w:t>
            </w:r>
            <w:proofErr w:type="spellStart"/>
            <w:r w:rsidRPr="00E03C28">
              <w:t>фид</w:t>
            </w:r>
            <w:proofErr w:type="spellEnd"/>
            <w:r w:rsidRPr="00E03C28">
              <w:t>), с предоставлением фотоизображений в архивах</w:t>
            </w:r>
          </w:p>
        </w:tc>
        <w:tc>
          <w:tcPr>
            <w:tcW w:w="2549" w:type="dxa"/>
            <w:gridSpan w:val="2"/>
            <w:vAlign w:val="center"/>
          </w:tcPr>
          <w:p w:rsidR="00BF31AA" w:rsidRDefault="00BF31AA" w:rsidP="00BF31AA">
            <w:pPr>
              <w:pStyle w:val="TableParagraph"/>
              <w:spacing w:before="1"/>
              <w:ind w:left="41" w:right="7"/>
              <w:jc w:val="center"/>
            </w:pPr>
            <w:r>
              <w:rPr>
                <w:spacing w:val="-2"/>
              </w:rPr>
              <w:t>100,00</w:t>
            </w:r>
          </w:p>
        </w:tc>
      </w:tr>
      <w:tr w:rsidR="00BF31AA" w:rsidTr="004F5F65">
        <w:trPr>
          <w:gridAfter w:val="1"/>
          <w:wAfter w:w="45" w:type="dxa"/>
          <w:trHeight w:val="1133"/>
        </w:trPr>
        <w:tc>
          <w:tcPr>
            <w:tcW w:w="2717" w:type="dxa"/>
            <w:vAlign w:val="center"/>
          </w:tcPr>
          <w:p w:rsidR="00BF31AA" w:rsidRDefault="00BF31AA" w:rsidP="00BF31AA">
            <w:pPr>
              <w:pStyle w:val="TableParagraph"/>
              <w:ind w:left="48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348" w:type="dxa"/>
            <w:vAlign w:val="center"/>
          </w:tcPr>
          <w:p w:rsidR="00BF31AA" w:rsidRDefault="00BF31AA" w:rsidP="009A191D">
            <w:pPr>
              <w:pStyle w:val="TableParagraph"/>
              <w:ind w:left="76" w:right="149"/>
            </w:pPr>
            <w:r w:rsidRPr="00E03C28">
              <w:t>Листинг с поиском недостающей информации Исполнителем (не более 40 %).</w:t>
            </w:r>
          </w:p>
        </w:tc>
        <w:tc>
          <w:tcPr>
            <w:tcW w:w="2549" w:type="dxa"/>
            <w:gridSpan w:val="2"/>
            <w:vAlign w:val="center"/>
          </w:tcPr>
          <w:p w:rsidR="00BF31AA" w:rsidRDefault="00BF31AA" w:rsidP="00BF31AA">
            <w:pPr>
              <w:pStyle w:val="TableParagraph"/>
              <w:ind w:left="41" w:right="7"/>
              <w:jc w:val="center"/>
            </w:pPr>
            <w:r>
              <w:rPr>
                <w:spacing w:val="-2"/>
              </w:rPr>
              <w:t>150,00</w:t>
            </w:r>
          </w:p>
        </w:tc>
      </w:tr>
      <w:tr w:rsidR="00BF31AA" w:rsidTr="004F5F65">
        <w:trPr>
          <w:gridAfter w:val="1"/>
          <w:wAfter w:w="45" w:type="dxa"/>
          <w:trHeight w:val="1107"/>
        </w:trPr>
        <w:tc>
          <w:tcPr>
            <w:tcW w:w="2717" w:type="dxa"/>
            <w:vAlign w:val="center"/>
          </w:tcPr>
          <w:p w:rsidR="00BF31AA" w:rsidRDefault="00BF31AA" w:rsidP="00BF31AA">
            <w:pPr>
              <w:pStyle w:val="TableParagraph"/>
              <w:spacing w:before="1"/>
              <w:ind w:left="48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348" w:type="dxa"/>
            <w:vAlign w:val="center"/>
          </w:tcPr>
          <w:p w:rsidR="00BF31AA" w:rsidRDefault="00BF31AA" w:rsidP="009A191D">
            <w:pPr>
              <w:pStyle w:val="TableParagraph"/>
              <w:ind w:left="76" w:right="149"/>
            </w:pPr>
            <w:r w:rsidRPr="00BF31AA">
              <w:t>Листинг с предварительным поиском информации для Карточек товара (шаблон заполняется Исполнителем).</w:t>
            </w:r>
          </w:p>
        </w:tc>
        <w:tc>
          <w:tcPr>
            <w:tcW w:w="2549" w:type="dxa"/>
            <w:gridSpan w:val="2"/>
            <w:vAlign w:val="center"/>
          </w:tcPr>
          <w:p w:rsidR="00BF31AA" w:rsidRDefault="00BF31AA" w:rsidP="00BF31AA">
            <w:pPr>
              <w:pStyle w:val="TableParagraph"/>
              <w:spacing w:before="1"/>
              <w:ind w:left="41" w:right="5"/>
              <w:jc w:val="center"/>
            </w:pPr>
            <w:r>
              <w:rPr>
                <w:spacing w:val="-2"/>
              </w:rPr>
              <w:t>200,00</w:t>
            </w:r>
          </w:p>
        </w:tc>
      </w:tr>
    </w:tbl>
    <w:p w:rsidR="00430574" w:rsidRDefault="00430574">
      <w:pPr>
        <w:pStyle w:val="TableParagraph"/>
        <w:jc w:val="center"/>
        <w:sectPr w:rsidR="00430574">
          <w:pgSz w:w="11920" w:h="16850"/>
          <w:pgMar w:top="1600" w:right="708" w:bottom="979" w:left="1417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4393"/>
        <w:gridCol w:w="2549"/>
      </w:tblGrid>
      <w:tr w:rsidR="00430574" w:rsidTr="00DB776A">
        <w:trPr>
          <w:trHeight w:val="1825"/>
        </w:trPr>
        <w:tc>
          <w:tcPr>
            <w:tcW w:w="2717" w:type="dxa"/>
            <w:vAlign w:val="center"/>
          </w:tcPr>
          <w:p w:rsidR="00430574" w:rsidRDefault="00C01E12">
            <w:pPr>
              <w:pStyle w:val="TableParagraph"/>
              <w:ind w:left="48"/>
              <w:jc w:val="center"/>
              <w:rPr>
                <w:b/>
              </w:rPr>
            </w:pPr>
            <w:r>
              <w:rPr>
                <w:b/>
              </w:rPr>
              <w:lastRenderedPageBreak/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 w:rsidR="007D772F">
              <w:rPr>
                <w:b/>
                <w:spacing w:val="-10"/>
              </w:rPr>
              <w:t>4</w:t>
            </w:r>
          </w:p>
        </w:tc>
        <w:tc>
          <w:tcPr>
            <w:tcW w:w="4393" w:type="dxa"/>
            <w:vAlign w:val="center"/>
          </w:tcPr>
          <w:p w:rsidR="00430574" w:rsidRDefault="00C54A0F" w:rsidP="00C54A0F">
            <w:pPr>
              <w:pStyle w:val="TableParagraph"/>
              <w:ind w:left="91" w:right="70"/>
            </w:pPr>
            <w:r>
              <w:t>Листинг товаров неизвестного бренда и</w:t>
            </w:r>
            <w:r>
              <w:t xml:space="preserve"> </w:t>
            </w:r>
            <w:r>
              <w:t>моделей с предварительным поиском</w:t>
            </w:r>
            <w:r>
              <w:t xml:space="preserve"> </w:t>
            </w:r>
            <w:r>
              <w:t>информации для Карточек товара в</w:t>
            </w:r>
            <w:r>
              <w:t xml:space="preserve"> </w:t>
            </w:r>
            <w:r>
              <w:t>открытых источниках, с переводом</w:t>
            </w:r>
            <w:r>
              <w:t xml:space="preserve"> </w:t>
            </w:r>
            <w:r>
              <w:t>информации по товару с иностранного языка</w:t>
            </w:r>
            <w:r>
              <w:t xml:space="preserve"> </w:t>
            </w:r>
            <w:r>
              <w:t>(в том числе с фото), шаблон заполняется</w:t>
            </w:r>
            <w:r>
              <w:t xml:space="preserve"> </w:t>
            </w:r>
            <w:r>
              <w:t>Исполнителем</w:t>
            </w:r>
          </w:p>
        </w:tc>
        <w:tc>
          <w:tcPr>
            <w:tcW w:w="2549" w:type="dxa"/>
            <w:vAlign w:val="center"/>
          </w:tcPr>
          <w:p w:rsidR="00430574" w:rsidRDefault="00C01E12">
            <w:pPr>
              <w:pStyle w:val="TableParagraph"/>
              <w:ind w:left="41" w:right="5"/>
              <w:jc w:val="center"/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>00,00</w:t>
            </w:r>
          </w:p>
        </w:tc>
        <w:bookmarkStart w:id="0" w:name="_GoBack"/>
        <w:bookmarkEnd w:id="0"/>
      </w:tr>
      <w:tr w:rsidR="00430574" w:rsidTr="009A191D">
        <w:trPr>
          <w:trHeight w:val="541"/>
        </w:trPr>
        <w:tc>
          <w:tcPr>
            <w:tcW w:w="9659" w:type="dxa"/>
            <w:gridSpan w:val="3"/>
            <w:vAlign w:val="center"/>
          </w:tcPr>
          <w:p w:rsidR="00430574" w:rsidRDefault="00B45AF3" w:rsidP="00B45AF3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 w:rsidRPr="00B45AF3">
              <w:rPr>
                <w:b/>
              </w:rPr>
              <w:t>Корректировка 1 SKU</w:t>
            </w:r>
            <w:r w:rsidR="00C01E12">
              <w:rPr>
                <w:b/>
                <w:spacing w:val="-4"/>
              </w:rPr>
              <w:t>:</w:t>
            </w:r>
          </w:p>
        </w:tc>
      </w:tr>
      <w:tr w:rsidR="00430574" w:rsidTr="00DB776A">
        <w:trPr>
          <w:trHeight w:val="1277"/>
        </w:trPr>
        <w:tc>
          <w:tcPr>
            <w:tcW w:w="2717" w:type="dxa"/>
            <w:vAlign w:val="center"/>
          </w:tcPr>
          <w:p w:rsidR="00430574" w:rsidRDefault="00C01E12">
            <w:pPr>
              <w:pStyle w:val="TableParagraph"/>
              <w:spacing w:before="1"/>
              <w:ind w:left="48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 w:rsidR="009F7999">
              <w:rPr>
                <w:b/>
                <w:spacing w:val="-10"/>
              </w:rPr>
              <w:t>5</w:t>
            </w:r>
          </w:p>
        </w:tc>
        <w:tc>
          <w:tcPr>
            <w:tcW w:w="4393" w:type="dxa"/>
            <w:vAlign w:val="center"/>
          </w:tcPr>
          <w:p w:rsidR="00430574" w:rsidRDefault="009F7999" w:rsidP="009A191D">
            <w:pPr>
              <w:pStyle w:val="TableParagraph"/>
              <w:spacing w:line="235" w:lineRule="exact"/>
              <w:ind w:left="76" w:right="52"/>
            </w:pPr>
            <w:r w:rsidRPr="009F7999">
              <w:t>Смена характеристик (не более 3-х шт.</w:t>
            </w:r>
            <w:r w:rsidR="009A191D" w:rsidRPr="009F7999">
              <w:t>), загрузка</w:t>
            </w:r>
            <w:r w:rsidRPr="009F7999">
              <w:t xml:space="preserve"> (добавление) расширенного контента (фото- либо видео материалов, </w:t>
            </w:r>
            <w:proofErr w:type="spellStart"/>
            <w:r w:rsidRPr="009F7999">
              <w:t>рич</w:t>
            </w:r>
            <w:proofErr w:type="spellEnd"/>
            <w:r w:rsidRPr="009F7999">
              <w:t>-контента).</w:t>
            </w:r>
          </w:p>
        </w:tc>
        <w:tc>
          <w:tcPr>
            <w:tcW w:w="2549" w:type="dxa"/>
            <w:vAlign w:val="center"/>
          </w:tcPr>
          <w:p w:rsidR="00430574" w:rsidRDefault="00C01E12">
            <w:pPr>
              <w:pStyle w:val="TableParagraph"/>
              <w:spacing w:before="1"/>
              <w:ind w:left="41" w:right="5"/>
              <w:jc w:val="center"/>
            </w:pPr>
            <w:r>
              <w:rPr>
                <w:spacing w:val="-2"/>
              </w:rPr>
              <w:t>100,00</w:t>
            </w:r>
          </w:p>
        </w:tc>
      </w:tr>
      <w:tr w:rsidR="00430574" w:rsidTr="00DB776A">
        <w:trPr>
          <w:trHeight w:val="1240"/>
        </w:trPr>
        <w:tc>
          <w:tcPr>
            <w:tcW w:w="2717" w:type="dxa"/>
            <w:vAlign w:val="center"/>
          </w:tcPr>
          <w:p w:rsidR="00430574" w:rsidRDefault="00C01E12">
            <w:pPr>
              <w:pStyle w:val="TableParagraph"/>
              <w:ind w:left="48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 w:rsidR="00B45AF3">
              <w:rPr>
                <w:b/>
                <w:spacing w:val="-10"/>
              </w:rPr>
              <w:t>6</w:t>
            </w:r>
          </w:p>
        </w:tc>
        <w:tc>
          <w:tcPr>
            <w:tcW w:w="4393" w:type="dxa"/>
            <w:vAlign w:val="center"/>
          </w:tcPr>
          <w:p w:rsidR="00430574" w:rsidRDefault="00B45AF3" w:rsidP="009A191D">
            <w:pPr>
              <w:pStyle w:val="TableParagraph"/>
              <w:ind w:left="76" w:right="52"/>
            </w:pPr>
            <w:r>
              <w:t>Смена характеристик (не более 5 шт.), загрузка</w:t>
            </w:r>
            <w:r w:rsidR="009A191D">
              <w:t xml:space="preserve"> </w:t>
            </w:r>
            <w:r>
              <w:t>(добавление) расширенного контента (фото- либо</w:t>
            </w:r>
            <w:r w:rsidR="009A191D">
              <w:t xml:space="preserve"> </w:t>
            </w:r>
            <w:r>
              <w:t xml:space="preserve">видео материалов, </w:t>
            </w:r>
            <w:proofErr w:type="spellStart"/>
            <w:r>
              <w:t>рич</w:t>
            </w:r>
            <w:proofErr w:type="spellEnd"/>
            <w:r>
              <w:t>-контента).</w:t>
            </w:r>
          </w:p>
        </w:tc>
        <w:tc>
          <w:tcPr>
            <w:tcW w:w="2549" w:type="dxa"/>
            <w:vAlign w:val="center"/>
          </w:tcPr>
          <w:p w:rsidR="00430574" w:rsidRDefault="00C01E12">
            <w:pPr>
              <w:pStyle w:val="TableParagraph"/>
              <w:ind w:left="41" w:right="5"/>
              <w:jc w:val="center"/>
            </w:pPr>
            <w:r>
              <w:rPr>
                <w:spacing w:val="-2"/>
              </w:rPr>
              <w:t>1</w:t>
            </w:r>
            <w:r w:rsidR="00B45AF3">
              <w:rPr>
                <w:spacing w:val="-2"/>
              </w:rPr>
              <w:t>5</w:t>
            </w:r>
            <w:r>
              <w:rPr>
                <w:spacing w:val="-2"/>
              </w:rPr>
              <w:t>0,00</w:t>
            </w:r>
          </w:p>
        </w:tc>
      </w:tr>
      <w:tr w:rsidR="00430574" w:rsidTr="00DB776A">
        <w:trPr>
          <w:trHeight w:val="1259"/>
        </w:trPr>
        <w:tc>
          <w:tcPr>
            <w:tcW w:w="2717" w:type="dxa"/>
            <w:vAlign w:val="center"/>
          </w:tcPr>
          <w:p w:rsidR="00430574" w:rsidRDefault="00C01E12" w:rsidP="004F5F65">
            <w:pPr>
              <w:pStyle w:val="TableParagraph"/>
              <w:spacing w:line="252" w:lineRule="exact"/>
              <w:ind w:left="48"/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Листинг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 w:rsidR="00B45AF3">
              <w:rPr>
                <w:b/>
                <w:spacing w:val="-10"/>
              </w:rPr>
              <w:t>7</w:t>
            </w:r>
          </w:p>
        </w:tc>
        <w:tc>
          <w:tcPr>
            <w:tcW w:w="4393" w:type="dxa"/>
            <w:vAlign w:val="center"/>
          </w:tcPr>
          <w:p w:rsidR="00430574" w:rsidRDefault="00B45AF3" w:rsidP="004F5F65">
            <w:pPr>
              <w:pStyle w:val="TableParagraph"/>
              <w:spacing w:line="245" w:lineRule="exact"/>
              <w:ind w:left="76" w:right="52"/>
            </w:pPr>
            <w:r>
              <w:t>Смена характеристик (5 шт. и более) с</w:t>
            </w:r>
            <w:r w:rsidR="009A191D">
              <w:t xml:space="preserve"> </w:t>
            </w:r>
            <w:r>
              <w:t>дополнительной доработкой информации,</w:t>
            </w:r>
            <w:r w:rsidR="009A191D">
              <w:t xml:space="preserve"> </w:t>
            </w:r>
            <w:r>
              <w:t>загрузка (добавление) расширенного</w:t>
            </w:r>
            <w:r w:rsidR="009A191D">
              <w:t xml:space="preserve"> </w:t>
            </w:r>
            <w:r>
              <w:t>контента</w:t>
            </w:r>
            <w:r w:rsidR="009A191D">
              <w:t xml:space="preserve"> </w:t>
            </w:r>
            <w:r>
              <w:t xml:space="preserve">(фото- либо видео материалов, </w:t>
            </w:r>
            <w:proofErr w:type="spellStart"/>
            <w:r>
              <w:t>рич</w:t>
            </w:r>
            <w:proofErr w:type="spellEnd"/>
            <w:r>
              <w:t>-контента)</w:t>
            </w:r>
            <w:r w:rsidR="00C01E12">
              <w:rPr>
                <w:spacing w:val="-5"/>
              </w:rPr>
              <w:t>.</w:t>
            </w:r>
          </w:p>
        </w:tc>
        <w:tc>
          <w:tcPr>
            <w:tcW w:w="2549" w:type="dxa"/>
            <w:vAlign w:val="center"/>
          </w:tcPr>
          <w:p w:rsidR="00430574" w:rsidRDefault="00B45AF3" w:rsidP="004F5F65">
            <w:pPr>
              <w:pStyle w:val="TableParagraph"/>
              <w:spacing w:line="252" w:lineRule="exact"/>
              <w:ind w:left="41" w:right="5"/>
              <w:jc w:val="center"/>
            </w:pPr>
            <w:r>
              <w:rPr>
                <w:spacing w:val="-2"/>
              </w:rPr>
              <w:t>200</w:t>
            </w:r>
            <w:r w:rsidR="00C01E12">
              <w:rPr>
                <w:spacing w:val="-2"/>
              </w:rPr>
              <w:t>,00</w:t>
            </w:r>
          </w:p>
        </w:tc>
      </w:tr>
    </w:tbl>
    <w:p w:rsidR="009A191D" w:rsidRDefault="009A191D">
      <w:pPr>
        <w:pStyle w:val="a3"/>
        <w:spacing w:before="60"/>
        <w:ind w:left="0"/>
        <w:rPr>
          <w:sz w:val="20"/>
        </w:rPr>
      </w:pPr>
    </w:p>
    <w:p w:rsidR="009A191D" w:rsidRDefault="009A191D">
      <w:pPr>
        <w:pStyle w:val="a3"/>
        <w:spacing w:before="60"/>
        <w:ind w:left="0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676"/>
      </w:tblGrid>
      <w:tr w:rsidR="00430574">
        <w:trPr>
          <w:trHeight w:val="508"/>
        </w:trPr>
        <w:tc>
          <w:tcPr>
            <w:tcW w:w="4959" w:type="dxa"/>
          </w:tcPr>
          <w:p w:rsidR="00430574" w:rsidRDefault="00C01E12">
            <w:pPr>
              <w:pStyle w:val="TableParagraph"/>
              <w:spacing w:line="254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Перечень 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характеристики </w:t>
            </w:r>
            <w:r>
              <w:rPr>
                <w:b/>
              </w:rPr>
              <w:t xml:space="preserve">дополнительных </w:t>
            </w:r>
            <w:r>
              <w:rPr>
                <w:b/>
              </w:rPr>
              <w:t>услуг</w:t>
            </w:r>
          </w:p>
        </w:tc>
        <w:tc>
          <w:tcPr>
            <w:tcW w:w="4676" w:type="dxa"/>
          </w:tcPr>
          <w:p w:rsidR="00430574" w:rsidRDefault="00C01E1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товара,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</w:tr>
      <w:tr w:rsidR="00430574">
        <w:trPr>
          <w:trHeight w:val="757"/>
        </w:trPr>
        <w:tc>
          <w:tcPr>
            <w:tcW w:w="4959" w:type="dxa"/>
          </w:tcPr>
          <w:p w:rsidR="00430574" w:rsidRDefault="00C01E12">
            <w:pPr>
              <w:pStyle w:val="TableParagraph"/>
              <w:spacing w:before="250"/>
              <w:ind w:left="115"/>
            </w:pPr>
            <w:r>
              <w:t>Управление</w:t>
            </w:r>
            <w:r>
              <w:rPr>
                <w:spacing w:val="-12"/>
              </w:rPr>
              <w:t xml:space="preserve"> </w:t>
            </w:r>
            <w:r>
              <w:t>рекламой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сервисе</w:t>
            </w:r>
            <w:r>
              <w:rPr>
                <w:spacing w:val="-11"/>
              </w:rPr>
              <w:t xml:space="preserve"> </w:t>
            </w:r>
            <w:r>
              <w:t>XWAY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ADV</w:t>
            </w:r>
          </w:p>
        </w:tc>
        <w:tc>
          <w:tcPr>
            <w:tcW w:w="4676" w:type="dxa"/>
          </w:tcPr>
          <w:p w:rsidR="00430574" w:rsidRDefault="00C01E12">
            <w:pPr>
              <w:pStyle w:val="TableParagraph"/>
              <w:spacing w:before="250"/>
              <w:ind w:left="22" w:right="2"/>
              <w:jc w:val="center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</w:tr>
    </w:tbl>
    <w:p w:rsidR="00430574" w:rsidRDefault="00430574">
      <w:pPr>
        <w:pStyle w:val="a3"/>
        <w:spacing w:before="3"/>
        <w:ind w:left="0"/>
      </w:pP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line="237" w:lineRule="auto"/>
        <w:ind w:right="1460" w:hanging="360"/>
      </w:pPr>
      <w:r>
        <w:t>Услуги</w:t>
      </w:r>
      <w:r>
        <w:rPr>
          <w:spacing w:val="-7"/>
        </w:rPr>
        <w:t xml:space="preserve"> </w:t>
      </w:r>
      <w:r>
        <w:t>оказываются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</w:t>
      </w:r>
      <w:r>
        <w:rPr>
          <w:spacing w:val="-8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создание каждого Магазина</w:t>
      </w:r>
    </w:p>
    <w:p w:rsidR="00430574" w:rsidRDefault="00430574">
      <w:pPr>
        <w:pStyle w:val="a3"/>
        <w:spacing w:before="5"/>
        <w:ind w:left="0"/>
      </w:pP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line="237" w:lineRule="auto"/>
        <w:ind w:right="1728" w:hanging="360"/>
      </w:pPr>
      <w:r>
        <w:t>Оплата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рублях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расчетный</w:t>
      </w:r>
      <w:r>
        <w:rPr>
          <w:spacing w:val="-8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Исполнителя, указанный в Оферте.</w:t>
      </w:r>
    </w:p>
    <w:p w:rsidR="00430574" w:rsidRDefault="00430574">
      <w:pPr>
        <w:pStyle w:val="a3"/>
        <w:ind w:left="0"/>
      </w:pPr>
    </w:p>
    <w:p w:rsidR="00430574" w:rsidRDefault="00C01E12">
      <w:pPr>
        <w:pStyle w:val="2"/>
        <w:numPr>
          <w:ilvl w:val="0"/>
          <w:numId w:val="2"/>
        </w:numPr>
        <w:tabs>
          <w:tab w:val="left" w:pos="739"/>
        </w:tabs>
        <w:ind w:left="739" w:hanging="356"/>
      </w:pPr>
      <w:r>
        <w:t>Условия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тарифа</w:t>
      </w:r>
      <w:r>
        <w:rPr>
          <w:spacing w:val="-12"/>
        </w:rPr>
        <w:t xml:space="preserve"> </w:t>
      </w:r>
      <w:r>
        <w:t>«СМ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Максимальный</w:t>
      </w:r>
      <w:r>
        <w:rPr>
          <w:spacing w:val="-11"/>
        </w:rPr>
        <w:t xml:space="preserve"> </w:t>
      </w:r>
      <w:r>
        <w:rPr>
          <w:spacing w:val="-2"/>
        </w:rPr>
        <w:t>старт»:</w:t>
      </w:r>
    </w:p>
    <w:p w:rsidR="00430574" w:rsidRDefault="00430574">
      <w:pPr>
        <w:pStyle w:val="a3"/>
        <w:ind w:left="0"/>
        <w:rPr>
          <w:b/>
        </w:rPr>
      </w:pP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ind w:right="979" w:hanging="360"/>
      </w:pPr>
      <w:r>
        <w:t xml:space="preserve">В случае если заведение Карточек Товара осуществляется Исполнителем согласно предоставленному Заказчиком шаблону или файлу в формате </w:t>
      </w:r>
      <w:proofErr w:type="spellStart"/>
      <w:r>
        <w:t>excel</w:t>
      </w:r>
      <w:proofErr w:type="spellEnd"/>
      <w:r>
        <w:t xml:space="preserve"> или </w:t>
      </w:r>
      <w:proofErr w:type="spellStart"/>
      <w:r>
        <w:t>фид</w:t>
      </w:r>
      <w:proofErr w:type="spellEnd"/>
      <w:r>
        <w:t>, Исполнитель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осуще</w:t>
      </w:r>
      <w:r>
        <w:t>ствляет</w:t>
      </w:r>
      <w:r>
        <w:rPr>
          <w:spacing w:val="-6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 xml:space="preserve">и материалы, которые Заказчик вносит в шаблон или файл в формате </w:t>
      </w:r>
      <w:proofErr w:type="spellStart"/>
      <w:r>
        <w:t>excel</w:t>
      </w:r>
      <w:proofErr w:type="spellEnd"/>
      <w:r>
        <w:t xml:space="preserve"> или </w:t>
      </w:r>
      <w:proofErr w:type="spellStart"/>
      <w:r>
        <w:t>фид</w:t>
      </w:r>
      <w:proofErr w:type="spellEnd"/>
      <w:r>
        <w:t>.</w:t>
      </w:r>
    </w:p>
    <w:p w:rsidR="00430574" w:rsidRDefault="00430574">
      <w:pPr>
        <w:pStyle w:val="a3"/>
        <w:spacing w:before="3"/>
        <w:ind w:left="0"/>
      </w:pP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ind w:right="969" w:hanging="36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Карточку</w:t>
      </w:r>
      <w:r>
        <w:rPr>
          <w:spacing w:val="-7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попала</w:t>
      </w:r>
      <w:r>
        <w:rPr>
          <w:spacing w:val="-2"/>
        </w:rPr>
        <w:t xml:space="preserve"> </w:t>
      </w:r>
      <w:r>
        <w:t>ошибочная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 его цене, модели, комплектации или ин</w:t>
      </w:r>
      <w:r>
        <w:t>ые существенные данные о Товаре и на такое ошибочное предложение о продаже Товара поступили Заказы покупателей, то все</w:t>
      </w:r>
    </w:p>
    <w:p w:rsidR="00430574" w:rsidRDefault="00C01E12">
      <w:pPr>
        <w:pStyle w:val="a3"/>
      </w:pPr>
      <w:r>
        <w:t>последствия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отменой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заказов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штрафные</w:t>
      </w:r>
      <w:r>
        <w:rPr>
          <w:spacing w:val="-4"/>
        </w:rPr>
        <w:t xml:space="preserve"> </w:t>
      </w:r>
      <w:r>
        <w:t>санкции Маркетплейса) относятся исключительно на Заказчика.</w:t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</w:tabs>
        <w:spacing w:before="252" w:line="252" w:lineRule="exact"/>
        <w:ind w:left="739" w:hanging="356"/>
      </w:pPr>
      <w:r>
        <w:t>По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Заказчиком</w:t>
      </w:r>
      <w:r>
        <w:rPr>
          <w:spacing w:val="-5"/>
        </w:rPr>
        <w:t xml:space="preserve"> </w:t>
      </w:r>
      <w:r>
        <w:t>Исполнитель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rPr>
          <w:spacing w:val="-2"/>
        </w:rPr>
        <w:t>заполнить</w:t>
      </w:r>
    </w:p>
    <w:p w:rsidR="00430574" w:rsidRDefault="00C01E12">
      <w:pPr>
        <w:pStyle w:val="a3"/>
        <w:ind w:right="796"/>
      </w:pPr>
      <w:r>
        <w:t>(доработать)</w:t>
      </w:r>
      <w:r>
        <w:rPr>
          <w:spacing w:val="-5"/>
        </w:rPr>
        <w:t xml:space="preserve"> </w:t>
      </w:r>
      <w:r>
        <w:t>Шаблон,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таком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находится</w:t>
      </w:r>
      <w:r>
        <w:rPr>
          <w:spacing w:val="-8"/>
        </w:rPr>
        <w:t xml:space="preserve"> </w:t>
      </w:r>
      <w:r>
        <w:t>под контролем исключительно Заказчика. Исполнитель не несет ответственности за</w:t>
      </w:r>
    </w:p>
    <w:p w:rsidR="00D96A08" w:rsidRDefault="00C01E12" w:rsidP="00D96A08">
      <w:pPr>
        <w:pStyle w:val="a3"/>
        <w:ind w:right="796"/>
      </w:pPr>
      <w:r>
        <w:t>содержание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содержащейс</w:t>
      </w: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источнике,</w:t>
      </w:r>
      <w:r>
        <w:rPr>
          <w:spacing w:val="-3"/>
        </w:rPr>
        <w:t xml:space="preserve"> </w:t>
      </w:r>
      <w:r>
        <w:t>выбранном</w:t>
      </w:r>
      <w:r>
        <w:rPr>
          <w:spacing w:val="-3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для наполнения Карточек товара.</w:t>
      </w:r>
    </w:p>
    <w:p w:rsidR="00D96A08" w:rsidRDefault="00D96A08">
      <w:r>
        <w:br w:type="page"/>
      </w:r>
    </w:p>
    <w:p w:rsidR="00430574" w:rsidRDefault="00C01E12">
      <w:pPr>
        <w:pStyle w:val="a4"/>
        <w:numPr>
          <w:ilvl w:val="1"/>
          <w:numId w:val="2"/>
        </w:numPr>
        <w:tabs>
          <w:tab w:val="left" w:pos="739"/>
          <w:tab w:val="left" w:pos="743"/>
        </w:tabs>
        <w:spacing w:before="250"/>
        <w:ind w:right="1150" w:hanging="360"/>
      </w:pPr>
      <w:r>
        <w:lastRenderedPageBreak/>
        <w:t>Исполнитель</w:t>
      </w:r>
      <w:r>
        <w:rPr>
          <w:spacing w:val="-6"/>
        </w:rPr>
        <w:t xml:space="preserve"> </w:t>
      </w:r>
      <w:r>
        <w:t>приступает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(Пяти)</w:t>
      </w:r>
      <w:r>
        <w:rPr>
          <w:spacing w:val="-3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 получения акцепта от Заказчика в установленном Офертой порядке при условии</w:t>
      </w:r>
    </w:p>
    <w:p w:rsidR="00430574" w:rsidRDefault="00C01E12">
      <w:pPr>
        <w:pStyle w:val="a3"/>
        <w:ind w:right="796"/>
      </w:pPr>
      <w:r>
        <w:t>внесения</w:t>
      </w:r>
      <w:r>
        <w:rPr>
          <w:spacing w:val="-5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настоящего Тарифа, а также предоставления всей необходимой информации, документации, материалов, необходимых для оказания услуг.</w:t>
      </w:r>
    </w:p>
    <w:p w:rsidR="00430574" w:rsidRDefault="00430574">
      <w:pPr>
        <w:pStyle w:val="a3"/>
        <w:ind w:left="0"/>
      </w:pPr>
    </w:p>
    <w:p w:rsidR="00430574" w:rsidRDefault="00430574">
      <w:pPr>
        <w:pStyle w:val="a3"/>
        <w:spacing w:before="3"/>
        <w:ind w:left="0"/>
      </w:pPr>
    </w:p>
    <w:p w:rsidR="00430574" w:rsidRDefault="00C01E12">
      <w:pPr>
        <w:pStyle w:val="2"/>
        <w:numPr>
          <w:ilvl w:val="0"/>
          <w:numId w:val="2"/>
        </w:numPr>
        <w:tabs>
          <w:tab w:val="left" w:pos="739"/>
        </w:tabs>
        <w:ind w:left="739" w:hanging="356"/>
      </w:pPr>
      <w:r>
        <w:t>Тариф</w:t>
      </w:r>
      <w:r>
        <w:rPr>
          <w:spacing w:val="-14"/>
        </w:rPr>
        <w:t xml:space="preserve"> </w:t>
      </w:r>
      <w:r>
        <w:t>применяется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Маркетплейсам:</w:t>
      </w:r>
    </w:p>
    <w:p w:rsidR="00165AA0" w:rsidRDefault="00165AA0" w:rsidP="00165AA0">
      <w:pPr>
        <w:pStyle w:val="a4"/>
        <w:tabs>
          <w:tab w:val="left" w:pos="743"/>
        </w:tabs>
        <w:spacing w:line="252" w:lineRule="exact"/>
        <w:ind w:firstLine="0"/>
      </w:pPr>
    </w:p>
    <w:p w:rsidR="00430574" w:rsidRPr="00D96A08" w:rsidRDefault="00C01E12">
      <w:pPr>
        <w:pStyle w:val="a4"/>
        <w:numPr>
          <w:ilvl w:val="0"/>
          <w:numId w:val="1"/>
        </w:numPr>
        <w:tabs>
          <w:tab w:val="left" w:pos="743"/>
        </w:tabs>
        <w:spacing w:line="252" w:lineRule="exact"/>
      </w:pPr>
      <w:r w:rsidRPr="00D96A08">
        <w:t>Яндекс</w:t>
      </w:r>
      <w:r w:rsidRPr="00D96A08">
        <w:rPr>
          <w:spacing w:val="-16"/>
        </w:rPr>
        <w:t xml:space="preserve"> </w:t>
      </w:r>
      <w:r w:rsidRPr="00D96A08">
        <w:t>Маркет</w:t>
      </w:r>
      <w:r w:rsidRPr="00D96A08">
        <w:rPr>
          <w:spacing w:val="-10"/>
        </w:rPr>
        <w:t xml:space="preserve"> </w:t>
      </w:r>
      <w:r w:rsidRPr="00D96A08">
        <w:t>(расположенный</w:t>
      </w:r>
      <w:r w:rsidRPr="00D96A08">
        <w:rPr>
          <w:spacing w:val="-9"/>
        </w:rPr>
        <w:t xml:space="preserve"> </w:t>
      </w:r>
      <w:r w:rsidRPr="00D96A08">
        <w:t>по</w:t>
      </w:r>
      <w:r w:rsidRPr="00D96A08">
        <w:rPr>
          <w:spacing w:val="-10"/>
        </w:rPr>
        <w:t xml:space="preserve"> </w:t>
      </w:r>
      <w:r w:rsidRPr="00D96A08">
        <w:t>адресу</w:t>
      </w:r>
      <w:r w:rsidRPr="00D96A08">
        <w:rPr>
          <w:spacing w:val="-11"/>
        </w:rPr>
        <w:t xml:space="preserve"> </w:t>
      </w:r>
      <w:r w:rsidRPr="00D96A08">
        <w:t>в</w:t>
      </w:r>
      <w:r w:rsidRPr="00D96A08">
        <w:rPr>
          <w:spacing w:val="-11"/>
        </w:rPr>
        <w:t xml:space="preserve"> </w:t>
      </w:r>
      <w:r w:rsidRPr="00D96A08">
        <w:t>сети</w:t>
      </w:r>
      <w:r w:rsidRPr="00D96A08">
        <w:rPr>
          <w:spacing w:val="-10"/>
        </w:rPr>
        <w:t xml:space="preserve"> </w:t>
      </w:r>
      <w:r w:rsidRPr="00D96A08">
        <w:t>Интернет:</w:t>
      </w:r>
      <w:r w:rsidRPr="00D96A08">
        <w:rPr>
          <w:spacing w:val="-8"/>
        </w:rPr>
        <w:t xml:space="preserve"> </w:t>
      </w:r>
      <w:r w:rsidRPr="00D96A08">
        <w:rPr>
          <w:color w:val="0462C1"/>
          <w:spacing w:val="-2"/>
          <w:u w:val="single" w:color="0462C1"/>
        </w:rPr>
        <w:t>https://market.yandex.ru/</w:t>
      </w:r>
      <w:r w:rsidRPr="00D96A08">
        <w:rPr>
          <w:spacing w:val="-2"/>
        </w:rPr>
        <w:t>);</w:t>
      </w:r>
    </w:p>
    <w:p w:rsidR="00430574" w:rsidRPr="00D96A08" w:rsidRDefault="00C01E12">
      <w:pPr>
        <w:pStyle w:val="a4"/>
        <w:numPr>
          <w:ilvl w:val="0"/>
          <w:numId w:val="1"/>
        </w:numPr>
        <w:tabs>
          <w:tab w:val="left" w:pos="743"/>
        </w:tabs>
        <w:spacing w:before="4" w:line="251" w:lineRule="exact"/>
      </w:pPr>
      <w:r w:rsidRPr="00D96A08">
        <w:t>Ozon</w:t>
      </w:r>
      <w:r w:rsidRPr="00D96A08">
        <w:rPr>
          <w:spacing w:val="-11"/>
        </w:rPr>
        <w:t xml:space="preserve"> </w:t>
      </w:r>
      <w:r w:rsidRPr="00D96A08">
        <w:t>(расположенный</w:t>
      </w:r>
      <w:r w:rsidRPr="00D96A08">
        <w:rPr>
          <w:spacing w:val="-9"/>
        </w:rPr>
        <w:t xml:space="preserve"> </w:t>
      </w:r>
      <w:r w:rsidRPr="00D96A08">
        <w:t>в</w:t>
      </w:r>
      <w:r w:rsidRPr="00D96A08">
        <w:rPr>
          <w:spacing w:val="-12"/>
        </w:rPr>
        <w:t xml:space="preserve"> </w:t>
      </w:r>
      <w:r w:rsidRPr="00D96A08">
        <w:t>сети</w:t>
      </w:r>
      <w:r w:rsidRPr="00D96A08">
        <w:rPr>
          <w:spacing w:val="-12"/>
        </w:rPr>
        <w:t xml:space="preserve"> </w:t>
      </w:r>
      <w:r w:rsidRPr="00D96A08">
        <w:t>Интернет</w:t>
      </w:r>
      <w:r w:rsidRPr="00D96A08">
        <w:rPr>
          <w:spacing w:val="-10"/>
        </w:rPr>
        <w:t xml:space="preserve"> </w:t>
      </w:r>
      <w:r w:rsidRPr="00D96A08">
        <w:t>по</w:t>
      </w:r>
      <w:r w:rsidRPr="00D96A08">
        <w:rPr>
          <w:spacing w:val="-11"/>
        </w:rPr>
        <w:t xml:space="preserve"> </w:t>
      </w:r>
      <w:r w:rsidRPr="00D96A08">
        <w:t>адресу</w:t>
      </w:r>
      <w:r w:rsidRPr="00D96A08">
        <w:rPr>
          <w:color w:val="0462C1"/>
          <w:u w:val="single" w:color="0462C1"/>
        </w:rPr>
        <w:t>:</w:t>
      </w:r>
      <w:r w:rsidRPr="00D96A08">
        <w:rPr>
          <w:color w:val="0462C1"/>
          <w:spacing w:val="-9"/>
          <w:u w:val="single" w:color="0462C1"/>
        </w:rPr>
        <w:t xml:space="preserve"> </w:t>
      </w:r>
      <w:r w:rsidRPr="00D96A08">
        <w:rPr>
          <w:color w:val="0462C1"/>
          <w:spacing w:val="-2"/>
          <w:u w:val="single" w:color="0462C1"/>
        </w:rPr>
        <w:t>https://</w:t>
      </w:r>
      <w:hyperlink r:id="rId6">
        <w:r w:rsidR="00430574" w:rsidRPr="00D96A08">
          <w:rPr>
            <w:color w:val="0462C1"/>
            <w:spacing w:val="-2"/>
            <w:u w:val="single" w:color="0462C1"/>
          </w:rPr>
          <w:t>www.ozon.ru</w:t>
        </w:r>
        <w:r w:rsidR="00430574" w:rsidRPr="00D96A08">
          <w:rPr>
            <w:spacing w:val="-2"/>
          </w:rPr>
          <w:t>);</w:t>
        </w:r>
      </w:hyperlink>
    </w:p>
    <w:p w:rsidR="00430574" w:rsidRPr="00D96A08" w:rsidRDefault="00C01E12" w:rsidP="00D96A08">
      <w:pPr>
        <w:pStyle w:val="a4"/>
        <w:numPr>
          <w:ilvl w:val="0"/>
          <w:numId w:val="1"/>
        </w:numPr>
        <w:tabs>
          <w:tab w:val="left" w:pos="743"/>
        </w:tabs>
        <w:spacing w:line="252" w:lineRule="exact"/>
      </w:pPr>
      <w:r w:rsidRPr="00D96A08">
        <w:t>Wildberries</w:t>
      </w:r>
      <w:r w:rsidRPr="00D96A08">
        <w:rPr>
          <w:spacing w:val="-16"/>
        </w:rPr>
        <w:t xml:space="preserve"> </w:t>
      </w:r>
      <w:r w:rsidRPr="00D96A08">
        <w:t>(расположенный</w:t>
      </w:r>
      <w:r w:rsidRPr="00D96A08">
        <w:rPr>
          <w:spacing w:val="-11"/>
        </w:rPr>
        <w:t xml:space="preserve"> </w:t>
      </w:r>
      <w:r w:rsidRPr="00D96A08">
        <w:t>по</w:t>
      </w:r>
      <w:r w:rsidRPr="00D96A08">
        <w:rPr>
          <w:spacing w:val="-12"/>
        </w:rPr>
        <w:t xml:space="preserve"> </w:t>
      </w:r>
      <w:r w:rsidRPr="00D96A08">
        <w:t>адресу</w:t>
      </w:r>
      <w:r w:rsidRPr="00D96A08">
        <w:rPr>
          <w:spacing w:val="-13"/>
        </w:rPr>
        <w:t xml:space="preserve"> </w:t>
      </w:r>
      <w:r w:rsidRPr="00D96A08">
        <w:t>в</w:t>
      </w:r>
      <w:r w:rsidRPr="00D96A08">
        <w:rPr>
          <w:spacing w:val="-13"/>
        </w:rPr>
        <w:t xml:space="preserve"> </w:t>
      </w:r>
      <w:r w:rsidRPr="00D96A08">
        <w:t>сети</w:t>
      </w:r>
      <w:r w:rsidRPr="00D96A08">
        <w:rPr>
          <w:spacing w:val="-12"/>
        </w:rPr>
        <w:t xml:space="preserve"> </w:t>
      </w:r>
      <w:r w:rsidRPr="00D96A08">
        <w:t>Интернет</w:t>
      </w:r>
      <w:r w:rsidRPr="00D96A08">
        <w:rPr>
          <w:spacing w:val="-11"/>
        </w:rPr>
        <w:t xml:space="preserve"> </w:t>
      </w:r>
      <w:r w:rsidRPr="00D96A08">
        <w:rPr>
          <w:color w:val="0462C1"/>
          <w:spacing w:val="-2"/>
          <w:u w:val="single" w:color="0462C1"/>
        </w:rPr>
        <w:t>https:/</w:t>
      </w:r>
      <w:hyperlink r:id="rId7">
        <w:r w:rsidR="00430574" w:rsidRPr="00D96A08">
          <w:rPr>
            <w:color w:val="0462C1"/>
            <w:spacing w:val="-2"/>
            <w:u w:val="single" w:color="0462C1"/>
          </w:rPr>
          <w:t>/www.wildberries.ru/)</w:t>
        </w:r>
        <w:r w:rsidR="00430574" w:rsidRPr="00D96A08">
          <w:rPr>
            <w:spacing w:val="-2"/>
          </w:rPr>
          <w:t>;</w:t>
        </w:r>
      </w:hyperlink>
    </w:p>
    <w:sectPr w:rsidR="00430574" w:rsidRPr="00D96A08">
      <w:pgSz w:w="11920" w:h="1685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DBA"/>
    <w:multiLevelType w:val="multilevel"/>
    <w:tmpl w:val="264EF102"/>
    <w:lvl w:ilvl="0">
      <w:start w:val="1"/>
      <w:numFmt w:val="decimal"/>
      <w:lvlText w:val="%1."/>
      <w:lvlJc w:val="left"/>
      <w:pPr>
        <w:ind w:left="741" w:hanging="35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B82822"/>
    <w:multiLevelType w:val="multilevel"/>
    <w:tmpl w:val="B630BD34"/>
    <w:lvl w:ilvl="0">
      <w:start w:val="1"/>
      <w:numFmt w:val="decimal"/>
      <w:lvlText w:val="%1."/>
      <w:lvlJc w:val="left"/>
      <w:pPr>
        <w:ind w:left="741" w:hanging="35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CB5080"/>
    <w:multiLevelType w:val="multilevel"/>
    <w:tmpl w:val="2E2C92C6"/>
    <w:lvl w:ilvl="0">
      <w:start w:val="1"/>
      <w:numFmt w:val="decimal"/>
      <w:lvlText w:val="%1."/>
      <w:lvlJc w:val="left"/>
      <w:pPr>
        <w:ind w:left="741" w:hanging="35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10116B"/>
    <w:multiLevelType w:val="hybridMultilevel"/>
    <w:tmpl w:val="CFE072C2"/>
    <w:lvl w:ilvl="0" w:tplc="FCCE024E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56BE44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CDF0F34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D3481E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0686AC0A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A5EA845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6D328998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2A3EEA1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3A1A4C3A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1A73F3B"/>
    <w:multiLevelType w:val="hybridMultilevel"/>
    <w:tmpl w:val="E5CC481E"/>
    <w:lvl w:ilvl="0" w:tplc="30DA8E94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1CCC2E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8EBAE5A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8DCA4B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1A94E6B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85DCAC9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C14ADD62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96EA2C0A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E15C0D5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8D4802"/>
    <w:multiLevelType w:val="hybridMultilevel"/>
    <w:tmpl w:val="92BA6DFA"/>
    <w:lvl w:ilvl="0" w:tplc="ADBECB58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F69D04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46C4409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6FA6A5E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F316427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3FE238C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37C6266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562AF468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C5F6E15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74"/>
    <w:rsid w:val="00165AA0"/>
    <w:rsid w:val="002350DC"/>
    <w:rsid w:val="00430574"/>
    <w:rsid w:val="004F5F65"/>
    <w:rsid w:val="007A40BA"/>
    <w:rsid w:val="007D772F"/>
    <w:rsid w:val="009766B9"/>
    <w:rsid w:val="009A191D"/>
    <w:rsid w:val="009F7999"/>
    <w:rsid w:val="00B45AF3"/>
    <w:rsid w:val="00B7086F"/>
    <w:rsid w:val="00BF31AA"/>
    <w:rsid w:val="00C01E12"/>
    <w:rsid w:val="00C54A0F"/>
    <w:rsid w:val="00D96A08"/>
    <w:rsid w:val="00DB776A"/>
    <w:rsid w:val="00F655C4"/>
    <w:rsid w:val="00F85C37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8BD1"/>
  <w15:docId w15:val="{06D35FA3-A3BB-A54C-B72A-58969B4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39" w:hanging="35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3"/>
    </w:pPr>
  </w:style>
  <w:style w:type="paragraph" w:styleId="a4">
    <w:name w:val="List Paragraph"/>
    <w:basedOn w:val="a"/>
    <w:uiPriority w:val="1"/>
    <w:qFormat/>
    <w:pPr>
      <w:ind w:left="74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)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" TargetMode="External"/><Relationship Id="rId5" Type="http://schemas.openxmlformats.org/officeDocument/2006/relationships/hyperlink" Target="http://www.wildberrie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Gorbatova</dc:creator>
  <cp:lastModifiedBy>DNS</cp:lastModifiedBy>
  <cp:revision>3</cp:revision>
  <dcterms:created xsi:type="dcterms:W3CDTF">2025-09-03T10:45:00Z</dcterms:created>
  <dcterms:modified xsi:type="dcterms:W3CDTF">2025-09-03T11:11:00Z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2019</vt:lpwstr>
  </property>
</Properties>
</file>